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67" w:rsidRDefault="009D54CD" w:rsidP="00167167">
      <w:pPr>
        <w:spacing w:after="0"/>
        <w:ind w:left="120"/>
        <w:jc w:val="center"/>
      </w:pPr>
      <w:bookmarkStart w:id="0" w:name="block-4957966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83937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167">
        <w:rPr>
          <w:rFonts w:ascii="Times New Roman" w:hAnsi="Times New Roman"/>
          <w:b/>
          <w:color w:val="000000"/>
          <w:sz w:val="28"/>
        </w:rPr>
        <w:t>‌</w:t>
      </w:r>
      <w:r w:rsidR="00167167">
        <w:rPr>
          <w:rFonts w:ascii="Cambria Math" w:hAnsi="Cambria Math" w:cs="Cambria Math"/>
          <w:color w:val="000000"/>
          <w:sz w:val="28"/>
        </w:rPr>
        <w:t>​</w:t>
      </w:r>
    </w:p>
    <w:p w:rsidR="00D049E8" w:rsidRDefault="00D049E8" w:rsidP="00E17CF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1" w:name="block-4957967"/>
      <w:bookmarkEnd w:id="0"/>
    </w:p>
    <w:p w:rsidR="00D049E8" w:rsidRDefault="00D049E8" w:rsidP="00E17CF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2D3C32" w:rsidRPr="00204503" w:rsidRDefault="00230281" w:rsidP="00E17CFC">
      <w:pPr>
        <w:spacing w:after="0" w:line="264" w:lineRule="auto"/>
        <w:ind w:left="120"/>
        <w:jc w:val="center"/>
      </w:pPr>
      <w:r w:rsidRPr="00204503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2D3C32" w:rsidRPr="00204503" w:rsidRDefault="002D3C32">
      <w:pPr>
        <w:spacing w:after="0" w:line="264" w:lineRule="auto"/>
        <w:ind w:left="120"/>
        <w:jc w:val="both"/>
      </w:pPr>
    </w:p>
    <w:p w:rsidR="002D3C32" w:rsidRPr="00204503" w:rsidRDefault="00230281">
      <w:pPr>
        <w:spacing w:after="0" w:line="264" w:lineRule="auto"/>
        <w:ind w:firstLine="600"/>
        <w:jc w:val="both"/>
      </w:pPr>
      <w:r w:rsidRPr="00204503">
        <w:rPr>
          <w:rFonts w:ascii="Times New Roman" w:hAnsi="Times New Roman"/>
          <w:color w:val="000000"/>
          <w:sz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D3C32" w:rsidRPr="00204503" w:rsidRDefault="00230281">
      <w:pPr>
        <w:spacing w:after="0" w:line="264" w:lineRule="auto"/>
        <w:ind w:firstLine="600"/>
        <w:jc w:val="both"/>
      </w:pPr>
      <w:r w:rsidRPr="00204503">
        <w:rPr>
          <w:rFonts w:ascii="Times New Roman" w:hAnsi="Times New Roman"/>
          <w:color w:val="000000"/>
          <w:sz w:val="28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 w:rsidRPr="00204503">
        <w:rPr>
          <w:rFonts w:ascii="Times New Roman" w:hAnsi="Times New Roman"/>
          <w:color w:val="000000"/>
          <w:sz w:val="28"/>
        </w:rPr>
        <w:t>деятельностной</w:t>
      </w:r>
      <w:proofErr w:type="spellEnd"/>
      <w:r w:rsidRPr="00204503">
        <w:rPr>
          <w:rFonts w:ascii="Times New Roman" w:hAnsi="Times New Roman"/>
          <w:color w:val="000000"/>
          <w:sz w:val="28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204503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204503">
        <w:rPr>
          <w:rFonts w:ascii="Times New Roman" w:hAnsi="Times New Roman"/>
          <w:color w:val="000000"/>
          <w:sz w:val="28"/>
        </w:rPr>
        <w:t xml:space="preserve"> результатам обучения, а также реализация </w:t>
      </w:r>
      <w:proofErr w:type="spellStart"/>
      <w:r w:rsidRPr="00204503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04503">
        <w:rPr>
          <w:rFonts w:ascii="Times New Roman" w:hAnsi="Times New Roman"/>
          <w:color w:val="000000"/>
          <w:sz w:val="28"/>
        </w:rPr>
        <w:t xml:space="preserve"> связей естественно-научных учебных предметов на уровне основного общего образования. </w:t>
      </w:r>
    </w:p>
    <w:p w:rsidR="002D3C32" w:rsidRPr="00204503" w:rsidRDefault="00230281">
      <w:pPr>
        <w:spacing w:after="0" w:line="264" w:lineRule="auto"/>
        <w:ind w:firstLine="600"/>
        <w:jc w:val="both"/>
      </w:pPr>
      <w:r w:rsidRPr="00204503">
        <w:rPr>
          <w:rFonts w:ascii="Times New Roman" w:hAnsi="Times New Roman"/>
          <w:color w:val="000000"/>
          <w:sz w:val="28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204503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204503">
        <w:rPr>
          <w:rFonts w:ascii="Times New Roman" w:hAnsi="Times New Roman"/>
          <w:color w:val="000000"/>
          <w:sz w:val="28"/>
        </w:rPr>
        <w:t>, предметные. Предметные планируемые результаты даны для каждого года изучения биологии.</w:t>
      </w:r>
    </w:p>
    <w:p w:rsidR="002D3C32" w:rsidRPr="00204503" w:rsidRDefault="00230281">
      <w:pPr>
        <w:spacing w:after="0" w:line="264" w:lineRule="auto"/>
        <w:ind w:firstLine="600"/>
        <w:jc w:val="both"/>
      </w:pPr>
      <w:r w:rsidRPr="00204503">
        <w:rPr>
          <w:rFonts w:ascii="Times New Roman" w:hAnsi="Times New Roman"/>
          <w:color w:val="000000"/>
          <w:sz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2D3C32" w:rsidRPr="00204503" w:rsidRDefault="00230281">
      <w:pPr>
        <w:spacing w:after="0" w:line="264" w:lineRule="auto"/>
        <w:ind w:firstLine="600"/>
        <w:jc w:val="both"/>
      </w:pPr>
      <w:r w:rsidRPr="00204503">
        <w:rPr>
          <w:rFonts w:ascii="Times New Roman" w:hAnsi="Times New Roman"/>
          <w:color w:val="000000"/>
          <w:sz w:val="28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2D3C32" w:rsidRPr="00204503" w:rsidRDefault="00230281">
      <w:pPr>
        <w:spacing w:after="0" w:line="264" w:lineRule="auto"/>
        <w:ind w:firstLine="600"/>
        <w:jc w:val="both"/>
      </w:pPr>
      <w:r w:rsidRPr="00204503">
        <w:rPr>
          <w:rFonts w:ascii="Times New Roman" w:hAnsi="Times New Roman"/>
          <w:color w:val="000000"/>
          <w:sz w:val="28"/>
        </w:rPr>
        <w:t>Целями изучения биологии на уровне основного общего образования являются:</w:t>
      </w:r>
    </w:p>
    <w:p w:rsidR="002D3C32" w:rsidRPr="00204503" w:rsidRDefault="00230281">
      <w:pPr>
        <w:spacing w:after="0" w:line="264" w:lineRule="auto"/>
        <w:ind w:firstLine="600"/>
        <w:jc w:val="both"/>
      </w:pPr>
      <w:r w:rsidRPr="00204503">
        <w:rPr>
          <w:rFonts w:ascii="Times New Roman" w:hAnsi="Times New Roman"/>
          <w:color w:val="000000"/>
          <w:sz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2D3C32" w:rsidRPr="00204503" w:rsidRDefault="00230281">
      <w:pPr>
        <w:spacing w:after="0" w:line="264" w:lineRule="auto"/>
        <w:ind w:firstLine="600"/>
        <w:jc w:val="both"/>
      </w:pPr>
      <w:r w:rsidRPr="00204503">
        <w:rPr>
          <w:rFonts w:ascii="Times New Roman" w:hAnsi="Times New Roman"/>
          <w:color w:val="000000"/>
          <w:sz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2D3C32" w:rsidRPr="00204503" w:rsidRDefault="00230281">
      <w:pPr>
        <w:spacing w:after="0" w:line="264" w:lineRule="auto"/>
        <w:ind w:firstLine="600"/>
        <w:jc w:val="both"/>
      </w:pPr>
      <w:r w:rsidRPr="00204503">
        <w:rPr>
          <w:rFonts w:ascii="Times New Roman" w:hAnsi="Times New Roman"/>
          <w:color w:val="000000"/>
          <w:sz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2D3C32" w:rsidRPr="00204503" w:rsidRDefault="00230281">
      <w:pPr>
        <w:spacing w:after="0" w:line="264" w:lineRule="auto"/>
        <w:ind w:firstLine="600"/>
        <w:jc w:val="both"/>
      </w:pPr>
      <w:r w:rsidRPr="00204503">
        <w:rPr>
          <w:rFonts w:ascii="Times New Roman" w:hAnsi="Times New Roman"/>
          <w:color w:val="000000"/>
          <w:sz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2D3C32" w:rsidRPr="00204503" w:rsidRDefault="00230281">
      <w:pPr>
        <w:spacing w:after="0" w:line="264" w:lineRule="auto"/>
        <w:ind w:firstLine="600"/>
        <w:jc w:val="both"/>
      </w:pPr>
      <w:r w:rsidRPr="00204503">
        <w:rPr>
          <w:rFonts w:ascii="Times New Roman" w:hAnsi="Times New Roman"/>
          <w:color w:val="000000"/>
          <w:sz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2D3C32" w:rsidRPr="00204503" w:rsidRDefault="00230281">
      <w:pPr>
        <w:spacing w:after="0" w:line="264" w:lineRule="auto"/>
        <w:ind w:firstLine="600"/>
        <w:jc w:val="both"/>
      </w:pPr>
      <w:r w:rsidRPr="00204503">
        <w:rPr>
          <w:rFonts w:ascii="Times New Roman" w:hAnsi="Times New Roman"/>
          <w:color w:val="000000"/>
          <w:sz w:val="28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2D3C32" w:rsidRPr="00204503" w:rsidRDefault="00230281">
      <w:pPr>
        <w:spacing w:after="0" w:line="264" w:lineRule="auto"/>
        <w:ind w:firstLine="600"/>
        <w:jc w:val="both"/>
      </w:pPr>
      <w:r w:rsidRPr="00204503">
        <w:rPr>
          <w:rFonts w:ascii="Times New Roman" w:hAnsi="Times New Roman"/>
          <w:color w:val="000000"/>
          <w:sz w:val="28"/>
        </w:rPr>
        <w:t>Достижение целей программы по биологии обеспечивается решением следующих задач:</w:t>
      </w:r>
    </w:p>
    <w:p w:rsidR="002D3C32" w:rsidRPr="00204503" w:rsidRDefault="00230281">
      <w:pPr>
        <w:spacing w:after="0" w:line="264" w:lineRule="auto"/>
        <w:ind w:firstLine="600"/>
        <w:jc w:val="both"/>
      </w:pPr>
      <w:r w:rsidRPr="00204503">
        <w:rPr>
          <w:rFonts w:ascii="Times New Roman" w:hAnsi="Times New Roman"/>
          <w:color w:val="000000"/>
          <w:sz w:val="28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204503">
        <w:rPr>
          <w:rFonts w:ascii="Times New Roman" w:hAnsi="Times New Roman"/>
          <w:color w:val="000000"/>
          <w:sz w:val="28"/>
        </w:rPr>
        <w:t>средообразующей</w:t>
      </w:r>
      <w:proofErr w:type="spellEnd"/>
      <w:r w:rsidRPr="00204503">
        <w:rPr>
          <w:rFonts w:ascii="Times New Roman" w:hAnsi="Times New Roman"/>
          <w:color w:val="000000"/>
          <w:sz w:val="28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2D3C32" w:rsidRPr="00204503" w:rsidRDefault="00230281">
      <w:pPr>
        <w:spacing w:after="0" w:line="264" w:lineRule="auto"/>
        <w:ind w:firstLine="600"/>
        <w:jc w:val="both"/>
      </w:pPr>
      <w:r w:rsidRPr="00204503">
        <w:rPr>
          <w:rFonts w:ascii="Times New Roman" w:hAnsi="Times New Roman"/>
          <w:color w:val="000000"/>
          <w:sz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2D3C32" w:rsidRPr="00204503" w:rsidRDefault="00230281">
      <w:pPr>
        <w:spacing w:after="0" w:line="264" w:lineRule="auto"/>
        <w:ind w:firstLine="600"/>
        <w:jc w:val="both"/>
      </w:pPr>
      <w:r w:rsidRPr="00204503">
        <w:rPr>
          <w:rFonts w:ascii="Times New Roman" w:hAnsi="Times New Roman"/>
          <w:color w:val="000000"/>
          <w:sz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2D3C32" w:rsidRPr="00204503" w:rsidRDefault="00230281">
      <w:pPr>
        <w:spacing w:after="0" w:line="264" w:lineRule="auto"/>
        <w:ind w:firstLine="600"/>
        <w:jc w:val="both"/>
      </w:pPr>
      <w:r w:rsidRPr="00204503">
        <w:rPr>
          <w:rFonts w:ascii="Times New Roman" w:hAnsi="Times New Roman"/>
          <w:color w:val="000000"/>
          <w:sz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2D3C32" w:rsidRPr="00204503" w:rsidRDefault="00230281">
      <w:pPr>
        <w:spacing w:after="0" w:line="264" w:lineRule="auto"/>
        <w:ind w:firstLine="600"/>
        <w:jc w:val="both"/>
      </w:pPr>
      <w:r w:rsidRPr="00204503">
        <w:rPr>
          <w:rFonts w:ascii="Times New Roman" w:hAnsi="Times New Roman"/>
          <w:color w:val="000000"/>
          <w:sz w:val="28"/>
        </w:rPr>
        <w:t>‌</w:t>
      </w:r>
      <w:bookmarkStart w:id="2" w:name="3b562cd9-1b1f-4c62-99a2-3c330cdcc105"/>
      <w:r w:rsidRPr="00204503">
        <w:rPr>
          <w:rFonts w:ascii="Times New Roman" w:hAnsi="Times New Roman"/>
          <w:color w:val="000000"/>
          <w:sz w:val="28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</w:t>
      </w:r>
      <w:proofErr w:type="gramStart"/>
      <w:r w:rsidRPr="00204503">
        <w:rPr>
          <w:rFonts w:ascii="Times New Roman" w:hAnsi="Times New Roman"/>
          <w:color w:val="000000"/>
          <w:sz w:val="28"/>
        </w:rPr>
        <w:t>).</w:t>
      </w:r>
      <w:bookmarkEnd w:id="2"/>
      <w:r w:rsidRPr="00204503">
        <w:rPr>
          <w:rFonts w:ascii="Times New Roman" w:hAnsi="Times New Roman"/>
          <w:color w:val="000000"/>
          <w:sz w:val="28"/>
        </w:rPr>
        <w:t>‌</w:t>
      </w:r>
      <w:proofErr w:type="gramEnd"/>
      <w:r w:rsidRPr="00204503">
        <w:rPr>
          <w:rFonts w:ascii="Times New Roman" w:hAnsi="Times New Roman"/>
          <w:color w:val="000000"/>
          <w:sz w:val="28"/>
        </w:rPr>
        <w:t>‌</w:t>
      </w:r>
    </w:p>
    <w:p w:rsidR="002D3C32" w:rsidRPr="00204503" w:rsidRDefault="00230281">
      <w:pPr>
        <w:spacing w:after="0" w:line="264" w:lineRule="auto"/>
        <w:ind w:firstLine="600"/>
        <w:jc w:val="both"/>
      </w:pPr>
      <w:r w:rsidRPr="00204503">
        <w:rPr>
          <w:rFonts w:ascii="Times New Roman" w:hAnsi="Times New Roman"/>
          <w:color w:val="000000"/>
          <w:sz w:val="28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2D3C32" w:rsidRPr="00204503" w:rsidRDefault="002D3C32">
      <w:pPr>
        <w:sectPr w:rsidR="002D3C32" w:rsidRPr="00204503">
          <w:pgSz w:w="11906" w:h="16383"/>
          <w:pgMar w:top="1134" w:right="850" w:bottom="1134" w:left="1701" w:header="720" w:footer="720" w:gutter="0"/>
          <w:cols w:space="720"/>
        </w:sectPr>
      </w:pPr>
    </w:p>
    <w:p w:rsidR="002D3C32" w:rsidRDefault="00230281" w:rsidP="00E17CFC">
      <w:pPr>
        <w:spacing w:after="0" w:line="264" w:lineRule="auto"/>
        <w:ind w:left="120"/>
        <w:jc w:val="center"/>
      </w:pPr>
      <w:bookmarkStart w:id="3" w:name="block-4957969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2D3C32" w:rsidRDefault="002D3C32">
      <w:pPr>
        <w:spacing w:after="0" w:line="264" w:lineRule="auto"/>
        <w:ind w:left="120"/>
        <w:jc w:val="both"/>
      </w:pPr>
    </w:p>
    <w:p w:rsidR="002D3C32" w:rsidRDefault="00230281" w:rsidP="00E17CFC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2D3C32" w:rsidRDefault="0023028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и системы органов растений. Строение органов растительного организма, их роль и связь между собой.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микроскопического строения листа водного растения элодеи.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растительных тканей (использование микропрепаратов).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Обнаружение неорганических и органических веществ в растении.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Экскурсии или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видеоэкскурсии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в природе с цветковыми растениями.</w:t>
      </w:r>
    </w:p>
    <w:p w:rsidR="002D3C32" w:rsidRDefault="0023028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Строение и многообразие покрытосеменных растений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Строение семян. Состав и строение семян. 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Строение и разнообразие цветков. Соцветия. Плоды. Типы плодов. Распространение плодов и семян в природе.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микропрепарата клеток корня.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с внешним строением листьев и листорасположением (на комнатных растениях).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вегетативных и генеративных почек (на примере сирени, тополя и других растений).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микроскопического строения листа (на готовых микропрепаратах).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Рассматривание микроскопического строения ветки дерева (на готовом микропрепарате).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строения корневища, клубня, луковицы.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цветков.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Ознакомление с различными типами соцветий. 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семян двудольных растений.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семян однодольных растений.</w:t>
      </w:r>
    </w:p>
    <w:p w:rsidR="002D3C32" w:rsidRDefault="0023028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Жизнедеятельность растительного организма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Питание растения. 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Фотосинтез. Лист – орган воздушного питания. Значение фотосинтеза в природе и в жизни человека.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Дыхание растения.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>
        <w:rPr>
          <w:rFonts w:ascii="Times New Roman" w:hAnsi="Times New Roman"/>
          <w:color w:val="000000"/>
          <w:sz w:val="28"/>
        </w:rPr>
        <w:t>устьичный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Транспорт веществ в растении.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Рост и развитие растения.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Прорастание семян. Условия прорастания семян. Подготовка семян к посеву. Развитие проростков.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за ростом корня. 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ростом побега.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возраста дерева по спилу.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передвижения воды и минеральных веществ по древесине.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процесса выделения кислорода на свету аквариумными растениями.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роли рыхления для дыхания корней.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</w:r>
      <w:proofErr w:type="spellStart"/>
      <w:r>
        <w:rPr>
          <w:rFonts w:ascii="Times New Roman" w:hAnsi="Times New Roman"/>
          <w:color w:val="000000"/>
          <w:sz w:val="28"/>
        </w:rPr>
        <w:t>сенполия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бегония, </w:t>
      </w:r>
      <w:proofErr w:type="spellStart"/>
      <w:r>
        <w:rPr>
          <w:rFonts w:ascii="Times New Roman" w:hAnsi="Times New Roman"/>
          <w:color w:val="000000"/>
          <w:sz w:val="28"/>
        </w:rPr>
        <w:t>сансевьера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 растения).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всхожести семян культурных растений и посев их в грунт.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 ростом и развитием цветкового растения в комнатных условиях (на примере фасоли или посевного гороха).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2D3C32" w:rsidRDefault="002D3C32">
      <w:pPr>
        <w:spacing w:after="0" w:line="264" w:lineRule="auto"/>
        <w:ind w:left="120"/>
        <w:jc w:val="both"/>
      </w:pPr>
    </w:p>
    <w:p w:rsidR="002D3C32" w:rsidRDefault="002D3C32">
      <w:pPr>
        <w:sectPr w:rsidR="002D3C32">
          <w:pgSz w:w="11906" w:h="16383"/>
          <w:pgMar w:top="1134" w:right="850" w:bottom="1134" w:left="1701" w:header="720" w:footer="720" w:gutter="0"/>
          <w:cols w:space="720"/>
        </w:sectPr>
      </w:pPr>
    </w:p>
    <w:p w:rsidR="002D3C32" w:rsidRDefault="00230281" w:rsidP="0075225C">
      <w:pPr>
        <w:spacing w:after="0" w:line="264" w:lineRule="auto"/>
        <w:ind w:left="120"/>
        <w:jc w:val="center"/>
      </w:pPr>
      <w:bookmarkStart w:id="4" w:name="block-4957968"/>
      <w:bookmarkEnd w:id="3"/>
      <w:r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БИОЛОГИИ НА УРОВНЕ ОСНОВНОГО ОБЩЕГО ОБРАЗОВАНИЯ (БАЗОВЫЙ УРОВЕНЬ)</w:t>
      </w:r>
    </w:p>
    <w:p w:rsidR="002D3C32" w:rsidRDefault="00230281">
      <w:pPr>
        <w:spacing w:after="0" w:line="264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результатов. </w:t>
      </w:r>
    </w:p>
    <w:p w:rsidR="002D3C32" w:rsidRDefault="002D3C32">
      <w:pPr>
        <w:spacing w:after="0" w:line="264" w:lineRule="auto"/>
        <w:ind w:left="120"/>
        <w:jc w:val="both"/>
      </w:pPr>
    </w:p>
    <w:p w:rsidR="002D3C32" w:rsidRDefault="00230281" w:rsidP="00E17CFC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D3C32" w:rsidRDefault="002D3C32">
      <w:pPr>
        <w:spacing w:after="0" w:line="264" w:lineRule="auto"/>
        <w:ind w:left="120"/>
        <w:jc w:val="both"/>
      </w:pP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гражданского воспитания: 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оценивать поведение и поступки с позиции нравственных норм и норм экологической культуры;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нравственного аспекта деятельности человека в медицине и биологии;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биологии в формировании эстетической культуры личности;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2D3C32" w:rsidRDefault="0023028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навыка рефлексии, управление собственным эмоциональным состоянием;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биологических знаний при решении задач в области окружающей среды;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экологических проблем и путей их решения;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биологической науки в формировании научного мировоззрения;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9) адаптации обучающегося к изменяющимся условиям социальной и природной среды: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адекватная оценка изменяющихся условий;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действий в новой ситуации на основании знаний биологических закономерностей.</w:t>
      </w:r>
    </w:p>
    <w:p w:rsidR="002D3C32" w:rsidRDefault="002D3C32">
      <w:pPr>
        <w:spacing w:after="0" w:line="264" w:lineRule="auto"/>
        <w:ind w:left="120"/>
        <w:jc w:val="both"/>
      </w:pPr>
    </w:p>
    <w:p w:rsidR="002D3C32" w:rsidRDefault="00230281" w:rsidP="00E17CFC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D3C32" w:rsidRDefault="002D3C32">
      <w:pPr>
        <w:spacing w:after="0" w:line="264" w:lineRule="auto"/>
        <w:ind w:left="120"/>
        <w:jc w:val="both"/>
      </w:pPr>
    </w:p>
    <w:p w:rsidR="002D3C32" w:rsidRDefault="0023028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2D3C32" w:rsidRDefault="002D3C32">
      <w:pPr>
        <w:spacing w:after="0" w:line="264" w:lineRule="auto"/>
        <w:ind w:left="120"/>
        <w:jc w:val="both"/>
      </w:pPr>
    </w:p>
    <w:p w:rsidR="002D3C32" w:rsidRDefault="00230281" w:rsidP="0075225C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D3C32" w:rsidRDefault="002D3C32">
      <w:pPr>
        <w:spacing w:after="0" w:line="264" w:lineRule="auto"/>
        <w:ind w:left="120"/>
        <w:jc w:val="both"/>
      </w:pP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биологических объектов (явлений);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задачи;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суждений, аргументировать свою позицию, мнение;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наблюдения и эксперимента;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запоминать и систематизировать биологическую информацию.</w:t>
      </w:r>
    </w:p>
    <w:p w:rsidR="002D3C32" w:rsidRDefault="002D3C32">
      <w:pPr>
        <w:spacing w:after="0" w:line="264" w:lineRule="auto"/>
        <w:ind w:left="120"/>
        <w:jc w:val="both"/>
      </w:pPr>
    </w:p>
    <w:p w:rsidR="002D3C32" w:rsidRDefault="00230281" w:rsidP="0075225C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D3C32" w:rsidRDefault="002D3C32">
      <w:pPr>
        <w:spacing w:after="0" w:line="264" w:lineRule="auto"/>
        <w:ind w:left="120"/>
        <w:jc w:val="both"/>
      </w:pP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b/>
          <w:color w:val="000000"/>
          <w:sz w:val="28"/>
        </w:rPr>
        <w:t>) общение: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овладеть системой универсальных коммуникативных действий, которая обеспечивает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социальных навыков и эмоционального интеллекта обучающихся. </w:t>
      </w:r>
    </w:p>
    <w:p w:rsidR="002D3C32" w:rsidRDefault="002D3C32">
      <w:pPr>
        <w:spacing w:after="0" w:line="264" w:lineRule="auto"/>
        <w:ind w:left="120"/>
        <w:jc w:val="both"/>
      </w:pPr>
    </w:p>
    <w:p w:rsidR="002D3C32" w:rsidRDefault="00230281" w:rsidP="0075225C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D3C32" w:rsidRDefault="002D3C32">
      <w:pPr>
        <w:spacing w:after="0" w:line="264" w:lineRule="auto"/>
        <w:ind w:left="120"/>
        <w:jc w:val="both"/>
      </w:pP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ситуациях, используя биологические знания;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2D3C32" w:rsidRDefault="002D3C32">
      <w:pPr>
        <w:spacing w:after="0" w:line="264" w:lineRule="auto"/>
        <w:ind w:left="120"/>
        <w:jc w:val="both"/>
      </w:pPr>
    </w:p>
    <w:p w:rsidR="002D3C32" w:rsidRDefault="00230281" w:rsidP="00E17CFC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D3C32" w:rsidRDefault="002D3C32">
      <w:pPr>
        <w:spacing w:after="0" w:line="264" w:lineRule="auto"/>
        <w:ind w:left="120"/>
        <w:jc w:val="both"/>
      </w:pP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ботанику как биологическую науку, её разделы и связи с другими науками и техникой;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вклада российских (в том числе В. В. Докучаев, К. А. Тимирязев, С. Г. </w:t>
      </w:r>
      <w:proofErr w:type="spellStart"/>
      <w:r>
        <w:rPr>
          <w:rFonts w:ascii="Times New Roman" w:hAnsi="Times New Roman"/>
          <w:color w:val="000000"/>
          <w:sz w:val="28"/>
        </w:rPr>
        <w:t>Навашин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зарубежных учёных (в том числе Р. Гук, М. </w:t>
      </w:r>
      <w:proofErr w:type="spellStart"/>
      <w:r>
        <w:rPr>
          <w:rFonts w:ascii="Times New Roman" w:hAnsi="Times New Roman"/>
          <w:color w:val="000000"/>
          <w:sz w:val="28"/>
        </w:rPr>
        <w:t>Мальпиги</w:t>
      </w:r>
      <w:proofErr w:type="spellEnd"/>
      <w:r>
        <w:rPr>
          <w:rFonts w:ascii="Times New Roman" w:hAnsi="Times New Roman"/>
          <w:color w:val="000000"/>
          <w:sz w:val="28"/>
        </w:rPr>
        <w:t>) в развитие наук о растениях;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растительные ткани и органы растений между собой;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растения и их части по разным основаниям;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для выращивания и размножения культурных растений;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2D3C32" w:rsidRDefault="002302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биологии.</w:t>
      </w:r>
    </w:p>
    <w:p w:rsidR="002D3C32" w:rsidRDefault="002D3C32">
      <w:pPr>
        <w:sectPr w:rsidR="002D3C32">
          <w:pgSz w:w="11906" w:h="16383"/>
          <w:pgMar w:top="1134" w:right="850" w:bottom="1134" w:left="1701" w:header="720" w:footer="720" w:gutter="0"/>
          <w:cols w:space="720"/>
        </w:sectPr>
      </w:pPr>
    </w:p>
    <w:p w:rsidR="002D3C32" w:rsidRDefault="00230281" w:rsidP="00E17CFC">
      <w:pPr>
        <w:spacing w:after="0"/>
        <w:ind w:left="120"/>
        <w:jc w:val="center"/>
      </w:pPr>
      <w:bookmarkStart w:id="5" w:name="block-495797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15027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753"/>
        <w:gridCol w:w="1518"/>
        <w:gridCol w:w="1841"/>
        <w:gridCol w:w="1910"/>
        <w:gridCol w:w="3154"/>
      </w:tblGrid>
      <w:tr w:rsidR="002D3C32" w:rsidTr="00191BC7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C32" w:rsidRDefault="002302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D3C32" w:rsidRDefault="002D3C32">
            <w:pPr>
              <w:spacing w:after="0"/>
              <w:ind w:left="135"/>
            </w:pPr>
          </w:p>
        </w:tc>
        <w:tc>
          <w:tcPr>
            <w:tcW w:w="5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C32" w:rsidRDefault="00230281" w:rsidP="00191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2D3C32" w:rsidRDefault="002D3C32" w:rsidP="00191BC7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D3C32" w:rsidRDefault="00230281" w:rsidP="00191BC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D3C32" w:rsidRDefault="00230281" w:rsidP="00191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2D3C32" w:rsidRDefault="002D3C32" w:rsidP="00191BC7">
            <w:pPr>
              <w:spacing w:after="0"/>
              <w:ind w:left="135"/>
              <w:jc w:val="center"/>
            </w:pPr>
          </w:p>
        </w:tc>
      </w:tr>
      <w:tr w:rsidR="002D3C32" w:rsidTr="00191BC7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C32" w:rsidRDefault="002D3C32"/>
        </w:tc>
        <w:tc>
          <w:tcPr>
            <w:tcW w:w="57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C32" w:rsidRDefault="002D3C32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D3C32" w:rsidRDefault="00230281" w:rsidP="00191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2D3C32" w:rsidRDefault="002D3C32" w:rsidP="00191BC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3C32" w:rsidRDefault="00230281" w:rsidP="00191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2D3C32" w:rsidRDefault="002D3C32" w:rsidP="00191BC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3C32" w:rsidRDefault="00230281" w:rsidP="00191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2D3C32" w:rsidRDefault="002D3C32" w:rsidP="00191BC7">
            <w:pPr>
              <w:spacing w:after="0"/>
              <w:ind w:left="135"/>
              <w:jc w:val="center"/>
            </w:pPr>
          </w:p>
        </w:tc>
        <w:tc>
          <w:tcPr>
            <w:tcW w:w="31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D3C32" w:rsidRDefault="002D3C32"/>
        </w:tc>
      </w:tr>
      <w:tr w:rsidR="002D3C32" w:rsidTr="00191BC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D3C32" w:rsidRDefault="00230281" w:rsidP="00191BC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2D3C32" w:rsidRDefault="002302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D3C32" w:rsidRDefault="002302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3C32" w:rsidRDefault="002D3C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3C32" w:rsidRDefault="002302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3154" w:type="dxa"/>
            <w:tcMar>
              <w:top w:w="50" w:type="dxa"/>
              <w:left w:w="100" w:type="dxa"/>
            </w:tcMar>
            <w:vAlign w:val="center"/>
          </w:tcPr>
          <w:p w:rsidR="002D3C32" w:rsidRDefault="002302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2D3C32" w:rsidTr="00191BC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D3C32" w:rsidRDefault="00230281" w:rsidP="00191BC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2D3C32" w:rsidRDefault="002302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многообразие покрытосеменных растений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D3C32" w:rsidRDefault="002302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3C32" w:rsidRDefault="002D3C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3C32" w:rsidRDefault="002302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3154" w:type="dxa"/>
            <w:tcMar>
              <w:top w:w="50" w:type="dxa"/>
              <w:left w:w="100" w:type="dxa"/>
            </w:tcMar>
            <w:vAlign w:val="center"/>
          </w:tcPr>
          <w:p w:rsidR="002D3C32" w:rsidRDefault="002302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2D3C32" w:rsidTr="00191BC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D3C32" w:rsidRDefault="00230281" w:rsidP="00191BC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2D3C32" w:rsidRDefault="002302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D3C32" w:rsidRDefault="002302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3C32" w:rsidRDefault="002D3C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3C32" w:rsidRDefault="002302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154" w:type="dxa"/>
            <w:tcMar>
              <w:top w:w="50" w:type="dxa"/>
              <w:left w:w="100" w:type="dxa"/>
            </w:tcMar>
            <w:vAlign w:val="center"/>
          </w:tcPr>
          <w:p w:rsidR="002D3C32" w:rsidRDefault="002302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2D3C32" w:rsidTr="00191BC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D3C32" w:rsidRDefault="00230281" w:rsidP="00191BC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2D3C32" w:rsidRDefault="002302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D3C32" w:rsidRDefault="002302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3C32" w:rsidRDefault="002D3C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3C32" w:rsidRDefault="002D3C32">
            <w:pPr>
              <w:spacing w:after="0"/>
              <w:ind w:left="135"/>
              <w:jc w:val="center"/>
            </w:pPr>
          </w:p>
        </w:tc>
        <w:tc>
          <w:tcPr>
            <w:tcW w:w="3154" w:type="dxa"/>
            <w:tcMar>
              <w:top w:w="50" w:type="dxa"/>
              <w:left w:w="100" w:type="dxa"/>
            </w:tcMar>
            <w:vAlign w:val="center"/>
          </w:tcPr>
          <w:p w:rsidR="002D3C32" w:rsidRDefault="002302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2D3C32" w:rsidTr="00191BC7">
        <w:trPr>
          <w:trHeight w:val="144"/>
          <w:tblCellSpacing w:w="20" w:type="nil"/>
        </w:trPr>
        <w:tc>
          <w:tcPr>
            <w:tcW w:w="6604" w:type="dxa"/>
            <w:gridSpan w:val="2"/>
            <w:tcMar>
              <w:top w:w="50" w:type="dxa"/>
              <w:left w:w="100" w:type="dxa"/>
            </w:tcMar>
            <w:vAlign w:val="center"/>
          </w:tcPr>
          <w:p w:rsidR="002D3C32" w:rsidRDefault="002302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D3C32" w:rsidRDefault="002302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3C32" w:rsidRDefault="002302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3C32" w:rsidRDefault="002302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154" w:type="dxa"/>
            <w:tcMar>
              <w:top w:w="50" w:type="dxa"/>
              <w:left w:w="100" w:type="dxa"/>
            </w:tcMar>
            <w:vAlign w:val="center"/>
          </w:tcPr>
          <w:p w:rsidR="002D3C32" w:rsidRDefault="002D3C32"/>
        </w:tc>
      </w:tr>
    </w:tbl>
    <w:p w:rsidR="002D3C32" w:rsidRDefault="002D3C32">
      <w:pPr>
        <w:sectPr w:rsidR="002D3C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3C32" w:rsidRDefault="00230281" w:rsidP="00E17CFC">
      <w:pPr>
        <w:spacing w:after="0"/>
        <w:ind w:left="120"/>
        <w:jc w:val="center"/>
      </w:pPr>
      <w:bookmarkStart w:id="6" w:name="block-495796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13884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214"/>
        <w:gridCol w:w="1046"/>
        <w:gridCol w:w="1841"/>
        <w:gridCol w:w="1910"/>
        <w:gridCol w:w="3023"/>
      </w:tblGrid>
      <w:tr w:rsidR="00996794" w:rsidTr="00996794">
        <w:trPr>
          <w:trHeight w:val="144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6794" w:rsidRDefault="00996794" w:rsidP="00E17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996794" w:rsidRDefault="00996794" w:rsidP="00E17CFC">
            <w:pPr>
              <w:spacing w:after="0"/>
              <w:ind w:left="135"/>
              <w:jc w:val="center"/>
            </w:pPr>
          </w:p>
        </w:tc>
        <w:tc>
          <w:tcPr>
            <w:tcW w:w="5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6794" w:rsidRDefault="00996794" w:rsidP="00E17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996794" w:rsidRDefault="00996794" w:rsidP="00E17CFC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6794" w:rsidRDefault="00996794" w:rsidP="00E17CF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6794" w:rsidRDefault="00996794" w:rsidP="00E17CF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  <w:r w:rsidR="00507EFE">
              <w:rPr>
                <w:rFonts w:ascii="Times New Roman" w:hAnsi="Times New Roman"/>
                <w:b/>
                <w:color w:val="000000"/>
                <w:sz w:val="24"/>
              </w:rPr>
              <w:t>,</w:t>
            </w:r>
          </w:p>
          <w:p w:rsidR="00507EFE" w:rsidRDefault="00507EFE" w:rsidP="00E17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оборудование центра «Точка роста»</w:t>
            </w:r>
          </w:p>
          <w:p w:rsidR="00996794" w:rsidRDefault="00996794" w:rsidP="00E17CFC">
            <w:pPr>
              <w:spacing w:after="0"/>
              <w:ind w:left="135"/>
              <w:jc w:val="center"/>
            </w:pPr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6794" w:rsidRDefault="00996794"/>
        </w:tc>
        <w:tc>
          <w:tcPr>
            <w:tcW w:w="52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6794" w:rsidRDefault="00996794"/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 w:rsidP="00E17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96794" w:rsidRDefault="00996794" w:rsidP="00E17CFC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 w:rsidP="00E17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996794" w:rsidRDefault="00996794" w:rsidP="00E17CF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 w:rsidP="00E17C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996794" w:rsidRDefault="00996794" w:rsidP="00E17CFC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6794" w:rsidRDefault="00996794"/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https://m.edsoo.ru/863d0af2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и уровни организации растительного организма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https://m.edsoo.ru/863d0c82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https://m.edsoo.ru/863d0de0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07EFE" w:rsidRPr="00507EFE" w:rsidRDefault="00507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507EFE">
              <w:rPr>
                <w:rFonts w:ascii="Times New Roman" w:hAnsi="Times New Roman"/>
                <w:color w:val="000000"/>
                <w:sz w:val="24"/>
                <w:u w:val="single"/>
              </w:rPr>
              <w:t>ТР: Цифровой микроскоп</w:t>
            </w:r>
          </w:p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https://m.edsoo.ru/863d0fde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07EFE" w:rsidRPr="00507EFE" w:rsidRDefault="00507EFE" w:rsidP="00507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507EFE">
              <w:rPr>
                <w:rFonts w:ascii="Times New Roman" w:hAnsi="Times New Roman"/>
                <w:color w:val="000000"/>
                <w:sz w:val="24"/>
                <w:u w:val="single"/>
              </w:rPr>
              <w:t>ТР: Цифров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>ая лаборатория по химии</w:t>
            </w:r>
          </w:p>
          <w:p w:rsidR="00996794" w:rsidRDefault="00996794">
            <w:pPr>
              <w:spacing w:after="0"/>
              <w:ind w:left="135"/>
            </w:pPr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07EFE" w:rsidRPr="00507EFE" w:rsidRDefault="00507EFE" w:rsidP="00507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507EFE">
              <w:rPr>
                <w:rFonts w:ascii="Times New Roman" w:hAnsi="Times New Roman"/>
                <w:color w:val="000000"/>
                <w:sz w:val="24"/>
                <w:u w:val="single"/>
              </w:rPr>
              <w:t>ТР: Цифровой микроскоп</w:t>
            </w:r>
          </w:p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https://m.edsoo.ru/863d115a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растений. Лабораторная работа «Изучение внешнего строения травянистого цветкового растения (на живых или гербарных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экземплярах растений): пастушья сумка, редька дикая, лютик едкий и другие растения»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https://m.edsoo.ru/863d12ae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 w:rsidRPr="00E44766">
              <w:rPr>
                <w:rFonts w:ascii="Times New Roman" w:hAnsi="Times New Roman"/>
                <w:b/>
                <w:color w:val="000000"/>
                <w:sz w:val="24"/>
              </w:rPr>
              <w:t>ВМ.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07EFE" w:rsidRPr="00507EFE" w:rsidRDefault="00507EFE" w:rsidP="00507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507EFE">
              <w:rPr>
                <w:rFonts w:ascii="Times New Roman" w:hAnsi="Times New Roman"/>
                <w:color w:val="000000"/>
                <w:sz w:val="24"/>
                <w:u w:val="single"/>
              </w:rPr>
              <w:t>ТР: Цифровой микроскоп</w:t>
            </w:r>
          </w:p>
          <w:p w:rsidR="00507EFE" w:rsidRDefault="00507EFE" w:rsidP="00507EF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Изучение микропрепарата клеток корня»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07EFE" w:rsidRPr="00507EFE" w:rsidRDefault="00507EFE" w:rsidP="00507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507EFE">
              <w:rPr>
                <w:rFonts w:ascii="Times New Roman" w:hAnsi="Times New Roman"/>
                <w:color w:val="000000"/>
                <w:sz w:val="24"/>
                <w:u w:val="single"/>
              </w:rPr>
              <w:t>ТР: Цифровой микроскоп</w:t>
            </w:r>
          </w:p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https://m.edsoo.ru/863d1402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https://m.edsoo.ru/863d197a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https://m.edsoo.ru/863d1c90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13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07EFE" w:rsidRPr="00507EFE" w:rsidRDefault="00507EFE" w:rsidP="00507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507EFE">
              <w:rPr>
                <w:rFonts w:ascii="Times New Roman" w:hAnsi="Times New Roman"/>
                <w:color w:val="000000"/>
                <w:sz w:val="24"/>
                <w:u w:val="single"/>
              </w:rPr>
              <w:t>ТР: Цифровой микроскоп</w:t>
            </w:r>
          </w:p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https://m.edsoo.ru/863d28ca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https://m.edsoo.ru/863d1e98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15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17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18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19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плодов и семян в природе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 w:rsidRPr="00E44766">
              <w:rPr>
                <w:rFonts w:ascii="Times New Roman" w:hAnsi="Times New Roman"/>
                <w:b/>
                <w:color w:val="000000"/>
                <w:sz w:val="24"/>
              </w:rPr>
              <w:t>ВМ.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Обмен веществ у растений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https://m.edsoo.ru/863d2550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https://m.edsoo.ru/863d1b00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22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07EFE" w:rsidRPr="00507EFE" w:rsidRDefault="00507EFE" w:rsidP="00507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507EFE">
              <w:rPr>
                <w:rFonts w:ascii="Times New Roman" w:hAnsi="Times New Roman"/>
                <w:color w:val="000000"/>
                <w:sz w:val="24"/>
                <w:u w:val="single"/>
              </w:rPr>
              <w:t>ТР: Цифров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>ая лаборатория по экологии</w:t>
            </w:r>
          </w:p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23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507EFE" w:rsidRPr="00507EFE" w:rsidRDefault="00507EFE" w:rsidP="00507EF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507EFE">
              <w:rPr>
                <w:rFonts w:ascii="Times New Roman" w:hAnsi="Times New Roman"/>
                <w:color w:val="000000"/>
                <w:sz w:val="24"/>
                <w:u w:val="single"/>
              </w:rPr>
              <w:t>ТР: Цифров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>ая лаборатория по экологии</w:t>
            </w:r>
            <w:bookmarkStart w:id="7" w:name="_GoBack"/>
            <w:bookmarkEnd w:id="7"/>
          </w:p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https://m.edsoo.ru/863d21c2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25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 и стебель как органы дыхания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https://m.edsoo.ru/863d2320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26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 веществ в растении. Практическая работа «Выявление передвижения воды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минеральных веществ по древесине»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28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Прорастание семян. Практическая работа «Определение всхожести семян культурных растений и посев их в грунт». «Определение условий прорастания семян»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29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https://m.edsoo.ru/863d2fb4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30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растений и его значение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31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32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https://m.edsoo.ru/863d39c8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сенполия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бегония,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сансевьера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другие растения)»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https://m.edsoo.ru/863d34d2</w:t>
              </w:r>
            </w:hyperlink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996794" w:rsidRPr="00A777BD" w:rsidRDefault="00996794" w:rsidP="00A777BD">
            <w:pPr>
              <w:spacing w:after="0"/>
              <w:jc w:val="center"/>
              <w:rPr>
                <w:b/>
              </w:rPr>
            </w:pPr>
            <w:r w:rsidRPr="00A777BD"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5214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 w:rsidRPr="00E44766">
              <w:rPr>
                <w:rFonts w:ascii="Times New Roman" w:hAnsi="Times New Roman"/>
                <w:b/>
                <w:color w:val="000000"/>
                <w:sz w:val="24"/>
              </w:rPr>
              <w:t>ВМ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</w:p>
        </w:tc>
      </w:tr>
      <w:tr w:rsidR="00996794" w:rsidTr="00996794">
        <w:trPr>
          <w:trHeight w:val="144"/>
          <w:tblCellSpacing w:w="20" w:type="nil"/>
        </w:trPr>
        <w:tc>
          <w:tcPr>
            <w:tcW w:w="6064" w:type="dxa"/>
            <w:gridSpan w:val="2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96794" w:rsidRDefault="009967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vAlign w:val="center"/>
          </w:tcPr>
          <w:p w:rsidR="00996794" w:rsidRDefault="00996794"/>
        </w:tc>
      </w:tr>
    </w:tbl>
    <w:p w:rsidR="002D3C32" w:rsidRDefault="002D3C32">
      <w:pPr>
        <w:sectPr w:rsidR="002D3C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D3C32" w:rsidRDefault="00230281" w:rsidP="0075225C">
      <w:pPr>
        <w:spacing w:after="0"/>
        <w:ind w:left="120"/>
        <w:jc w:val="center"/>
      </w:pPr>
      <w:bookmarkStart w:id="8" w:name="block-495796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D3C32" w:rsidRDefault="00230281" w:rsidP="0075225C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D3C32" w:rsidRDefault="002302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9" w:name="ef5aee1f-a1dd-4003-80d1-f508fdb757a8"/>
      <w:r>
        <w:rPr>
          <w:rFonts w:ascii="Times New Roman" w:hAnsi="Times New Roman"/>
          <w:color w:val="000000"/>
          <w:sz w:val="28"/>
        </w:rPr>
        <w:t xml:space="preserve">• Биология, 5-6 классы/ Пасечник В.В., </w:t>
      </w:r>
      <w:proofErr w:type="spellStart"/>
      <w:r>
        <w:rPr>
          <w:rFonts w:ascii="Times New Roman" w:hAnsi="Times New Roman"/>
          <w:color w:val="000000"/>
          <w:sz w:val="28"/>
        </w:rPr>
        <w:t>Суматохин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С.В., Калинова Г.С. и другие; под редакцией Пасечника В.В., Акционерное общество «Издательство «Просвещение»</w:t>
      </w:r>
      <w:bookmarkEnd w:id="9"/>
      <w:r>
        <w:rPr>
          <w:rFonts w:ascii="Times New Roman" w:hAnsi="Times New Roman"/>
          <w:color w:val="000000"/>
          <w:sz w:val="28"/>
        </w:rPr>
        <w:t>‌​</w:t>
      </w:r>
    </w:p>
    <w:p w:rsidR="002D3C32" w:rsidRDefault="002302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D3C32" w:rsidRDefault="0023028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D3C32" w:rsidRDefault="002302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D3C32" w:rsidRDefault="002302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D3C32" w:rsidRDefault="002D3C32">
      <w:pPr>
        <w:spacing w:after="0"/>
        <w:ind w:left="120"/>
      </w:pPr>
    </w:p>
    <w:p w:rsidR="002D3C32" w:rsidRDefault="002302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D3C32" w:rsidRDefault="002302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8"/>
    <w:p w:rsidR="00230281" w:rsidRDefault="00230281"/>
    <w:sectPr w:rsidR="00230281" w:rsidSect="00505A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88F"/>
    <w:multiLevelType w:val="multilevel"/>
    <w:tmpl w:val="749E3CE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C7491"/>
    <w:multiLevelType w:val="multilevel"/>
    <w:tmpl w:val="3E62BDB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B26BDA"/>
    <w:multiLevelType w:val="multilevel"/>
    <w:tmpl w:val="9604A48C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D7302D"/>
    <w:multiLevelType w:val="multilevel"/>
    <w:tmpl w:val="B052D3E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177442"/>
    <w:multiLevelType w:val="multilevel"/>
    <w:tmpl w:val="8EBC64C8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B80F8E"/>
    <w:multiLevelType w:val="multilevel"/>
    <w:tmpl w:val="C67AAED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602BB7"/>
    <w:multiLevelType w:val="multilevel"/>
    <w:tmpl w:val="AFBE951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EB02B2"/>
    <w:multiLevelType w:val="multilevel"/>
    <w:tmpl w:val="2AE85E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54412A"/>
    <w:multiLevelType w:val="multilevel"/>
    <w:tmpl w:val="560A209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BD5000"/>
    <w:multiLevelType w:val="multilevel"/>
    <w:tmpl w:val="CC88F5C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AB1C7D"/>
    <w:multiLevelType w:val="multilevel"/>
    <w:tmpl w:val="1C984A34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D50117"/>
    <w:multiLevelType w:val="multilevel"/>
    <w:tmpl w:val="E7765B8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B87BF5"/>
    <w:multiLevelType w:val="multilevel"/>
    <w:tmpl w:val="5D0E4BA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C736C0"/>
    <w:multiLevelType w:val="multilevel"/>
    <w:tmpl w:val="511AA2C6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99476C"/>
    <w:multiLevelType w:val="multilevel"/>
    <w:tmpl w:val="6E8A1BF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932791"/>
    <w:multiLevelType w:val="multilevel"/>
    <w:tmpl w:val="5030B7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421B5C"/>
    <w:multiLevelType w:val="multilevel"/>
    <w:tmpl w:val="9B8014D6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881051"/>
    <w:multiLevelType w:val="multilevel"/>
    <w:tmpl w:val="5A2E2D3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2B364C"/>
    <w:multiLevelType w:val="multilevel"/>
    <w:tmpl w:val="7A34794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182DF3"/>
    <w:multiLevelType w:val="multilevel"/>
    <w:tmpl w:val="F2F8B0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3F3B00"/>
    <w:multiLevelType w:val="multilevel"/>
    <w:tmpl w:val="3F5051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08572B"/>
    <w:multiLevelType w:val="multilevel"/>
    <w:tmpl w:val="B2F8683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2652F3"/>
    <w:multiLevelType w:val="multilevel"/>
    <w:tmpl w:val="EB189D2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187D47"/>
    <w:multiLevelType w:val="multilevel"/>
    <w:tmpl w:val="ABE4E82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1A2A0B"/>
    <w:multiLevelType w:val="multilevel"/>
    <w:tmpl w:val="63B6D34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656C39"/>
    <w:multiLevelType w:val="multilevel"/>
    <w:tmpl w:val="0F7095B8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9A2284"/>
    <w:multiLevelType w:val="multilevel"/>
    <w:tmpl w:val="A7B0798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9F33AD"/>
    <w:multiLevelType w:val="multilevel"/>
    <w:tmpl w:val="70D40C3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973865"/>
    <w:multiLevelType w:val="multilevel"/>
    <w:tmpl w:val="7D76A99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A2577C"/>
    <w:multiLevelType w:val="multilevel"/>
    <w:tmpl w:val="FF1C6A46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287A38"/>
    <w:multiLevelType w:val="multilevel"/>
    <w:tmpl w:val="FFFAA8A8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E24125"/>
    <w:multiLevelType w:val="multilevel"/>
    <w:tmpl w:val="F3441CB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1D7CCE"/>
    <w:multiLevelType w:val="multilevel"/>
    <w:tmpl w:val="775ECCB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090278"/>
    <w:multiLevelType w:val="multilevel"/>
    <w:tmpl w:val="BEAEBE10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333686"/>
    <w:multiLevelType w:val="multilevel"/>
    <w:tmpl w:val="CFE0445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8"/>
  </w:num>
  <w:num w:numId="3">
    <w:abstractNumId w:val="11"/>
  </w:num>
  <w:num w:numId="4">
    <w:abstractNumId w:val="14"/>
  </w:num>
  <w:num w:numId="5">
    <w:abstractNumId w:val="18"/>
  </w:num>
  <w:num w:numId="6">
    <w:abstractNumId w:val="23"/>
  </w:num>
  <w:num w:numId="7">
    <w:abstractNumId w:val="20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  <w:num w:numId="13">
    <w:abstractNumId w:val="0"/>
  </w:num>
  <w:num w:numId="14">
    <w:abstractNumId w:val="26"/>
  </w:num>
  <w:num w:numId="15">
    <w:abstractNumId w:val="15"/>
  </w:num>
  <w:num w:numId="16">
    <w:abstractNumId w:val="24"/>
  </w:num>
  <w:num w:numId="17">
    <w:abstractNumId w:val="17"/>
  </w:num>
  <w:num w:numId="18">
    <w:abstractNumId w:val="32"/>
  </w:num>
  <w:num w:numId="19">
    <w:abstractNumId w:val="34"/>
  </w:num>
  <w:num w:numId="20">
    <w:abstractNumId w:val="27"/>
  </w:num>
  <w:num w:numId="21">
    <w:abstractNumId w:val="7"/>
  </w:num>
  <w:num w:numId="22">
    <w:abstractNumId w:val="21"/>
  </w:num>
  <w:num w:numId="23">
    <w:abstractNumId w:val="12"/>
  </w:num>
  <w:num w:numId="24">
    <w:abstractNumId w:val="31"/>
  </w:num>
  <w:num w:numId="25">
    <w:abstractNumId w:val="22"/>
  </w:num>
  <w:num w:numId="26">
    <w:abstractNumId w:val="8"/>
  </w:num>
  <w:num w:numId="27">
    <w:abstractNumId w:val="16"/>
  </w:num>
  <w:num w:numId="28">
    <w:abstractNumId w:val="29"/>
  </w:num>
  <w:num w:numId="29">
    <w:abstractNumId w:val="13"/>
  </w:num>
  <w:num w:numId="30">
    <w:abstractNumId w:val="33"/>
  </w:num>
  <w:num w:numId="31">
    <w:abstractNumId w:val="2"/>
  </w:num>
  <w:num w:numId="32">
    <w:abstractNumId w:val="4"/>
  </w:num>
  <w:num w:numId="33">
    <w:abstractNumId w:val="30"/>
  </w:num>
  <w:num w:numId="34">
    <w:abstractNumId w:val="2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C32"/>
    <w:rsid w:val="00136CA4"/>
    <w:rsid w:val="00167167"/>
    <w:rsid w:val="00191BC7"/>
    <w:rsid w:val="00204503"/>
    <w:rsid w:val="00230281"/>
    <w:rsid w:val="002D3C32"/>
    <w:rsid w:val="002E75F7"/>
    <w:rsid w:val="0030142E"/>
    <w:rsid w:val="00344F3C"/>
    <w:rsid w:val="00505AE6"/>
    <w:rsid w:val="00507EFE"/>
    <w:rsid w:val="00543287"/>
    <w:rsid w:val="00564C43"/>
    <w:rsid w:val="006E2993"/>
    <w:rsid w:val="0075225C"/>
    <w:rsid w:val="00793533"/>
    <w:rsid w:val="007969FB"/>
    <w:rsid w:val="0083118B"/>
    <w:rsid w:val="00996794"/>
    <w:rsid w:val="009C100E"/>
    <w:rsid w:val="009D54CD"/>
    <w:rsid w:val="00A777BD"/>
    <w:rsid w:val="00D049E8"/>
    <w:rsid w:val="00E17CFC"/>
    <w:rsid w:val="00E44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C57D"/>
  <w15:docId w15:val="{5738BD43-51AA-42A9-8D4B-B1DEBAEF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AE6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05AE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05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D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5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d0fde" TargetMode="External"/><Relationship Id="rId18" Type="http://schemas.openxmlformats.org/officeDocument/2006/relationships/hyperlink" Target="https://m.edsoo.ru/863d197a" TargetMode="External"/><Relationship Id="rId26" Type="http://schemas.openxmlformats.org/officeDocument/2006/relationships/hyperlink" Target="https://m.edsoo.ru/863d3b4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.edsoo.ru/863d1e98" TargetMode="External"/><Relationship Id="rId34" Type="http://schemas.openxmlformats.org/officeDocument/2006/relationships/hyperlink" Target="https://m.edsoo.ru/863d3cca" TargetMode="External"/><Relationship Id="rId7" Type="http://schemas.openxmlformats.org/officeDocument/2006/relationships/hyperlink" Target="https://m.edsoo.ru/7f4148d0" TargetMode="External"/><Relationship Id="rId12" Type="http://schemas.openxmlformats.org/officeDocument/2006/relationships/hyperlink" Target="https://m.edsoo.ru/863d0de0" TargetMode="External"/><Relationship Id="rId17" Type="http://schemas.openxmlformats.org/officeDocument/2006/relationships/hyperlink" Target="https://m.edsoo.ru/863d1402" TargetMode="External"/><Relationship Id="rId25" Type="http://schemas.openxmlformats.org/officeDocument/2006/relationships/hyperlink" Target="https://m.edsoo.ru/863d3b4e" TargetMode="External"/><Relationship Id="rId33" Type="http://schemas.openxmlformats.org/officeDocument/2006/relationships/hyperlink" Target="https://m.edsoo.ru/863d2c08" TargetMode="External"/><Relationship Id="rId38" Type="http://schemas.openxmlformats.org/officeDocument/2006/relationships/hyperlink" Target="https://m.edsoo.ru/863d34d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d3cca" TargetMode="External"/><Relationship Id="rId20" Type="http://schemas.openxmlformats.org/officeDocument/2006/relationships/hyperlink" Target="https://m.edsoo.ru/863d28ca" TargetMode="External"/><Relationship Id="rId29" Type="http://schemas.openxmlformats.org/officeDocument/2006/relationships/hyperlink" Target="https://m.edsoo.ru/863d2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8d0" TargetMode="External"/><Relationship Id="rId11" Type="http://schemas.openxmlformats.org/officeDocument/2006/relationships/hyperlink" Target="https://m.edsoo.ru/863d0c82" TargetMode="External"/><Relationship Id="rId24" Type="http://schemas.openxmlformats.org/officeDocument/2006/relationships/hyperlink" Target="https://m.edsoo.ru/863d3842" TargetMode="External"/><Relationship Id="rId32" Type="http://schemas.openxmlformats.org/officeDocument/2006/relationships/hyperlink" Target="https://m.edsoo.ru/863d2320" TargetMode="External"/><Relationship Id="rId37" Type="http://schemas.openxmlformats.org/officeDocument/2006/relationships/hyperlink" Target="https://m.edsoo.ru/863d39c8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m.edsoo.ru/863d12ae" TargetMode="External"/><Relationship Id="rId23" Type="http://schemas.openxmlformats.org/officeDocument/2006/relationships/hyperlink" Target="https://m.edsoo.ru/863d3842" TargetMode="External"/><Relationship Id="rId28" Type="http://schemas.openxmlformats.org/officeDocument/2006/relationships/hyperlink" Target="https://m.edsoo.ru/863d1b00" TargetMode="External"/><Relationship Id="rId36" Type="http://schemas.openxmlformats.org/officeDocument/2006/relationships/hyperlink" Target="https://m.edsoo.ru/863d3842" TargetMode="External"/><Relationship Id="rId10" Type="http://schemas.openxmlformats.org/officeDocument/2006/relationships/hyperlink" Target="https://m.edsoo.ru/863d0af2" TargetMode="External"/><Relationship Id="rId19" Type="http://schemas.openxmlformats.org/officeDocument/2006/relationships/hyperlink" Target="https://m.edsoo.ru/863d1c90" TargetMode="External"/><Relationship Id="rId31" Type="http://schemas.openxmlformats.org/officeDocument/2006/relationships/hyperlink" Target="https://m.edsoo.ru/863d21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8d0" TargetMode="External"/><Relationship Id="rId14" Type="http://schemas.openxmlformats.org/officeDocument/2006/relationships/hyperlink" Target="https://m.edsoo.ru/863d115a" TargetMode="External"/><Relationship Id="rId22" Type="http://schemas.openxmlformats.org/officeDocument/2006/relationships/hyperlink" Target="https://m.edsoo.ru/863d2c08" TargetMode="External"/><Relationship Id="rId27" Type="http://schemas.openxmlformats.org/officeDocument/2006/relationships/hyperlink" Target="https://m.edsoo.ru/863d2550" TargetMode="External"/><Relationship Id="rId30" Type="http://schemas.openxmlformats.org/officeDocument/2006/relationships/hyperlink" Target="https://m.edsoo.ru/863d2028" TargetMode="External"/><Relationship Id="rId35" Type="http://schemas.openxmlformats.org/officeDocument/2006/relationships/hyperlink" Target="https://m.edsoo.ru/863d2fb4" TargetMode="External"/><Relationship Id="rId8" Type="http://schemas.openxmlformats.org/officeDocument/2006/relationships/hyperlink" Target="https://m.edsoo.ru/7f4148d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teacher</cp:lastModifiedBy>
  <cp:revision>17</cp:revision>
  <cp:lastPrinted>2023-12-01T08:08:00Z</cp:lastPrinted>
  <dcterms:created xsi:type="dcterms:W3CDTF">2023-09-13T16:32:00Z</dcterms:created>
  <dcterms:modified xsi:type="dcterms:W3CDTF">2024-01-22T14:23:00Z</dcterms:modified>
</cp:coreProperties>
</file>