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A" w:rsidRPr="0050027E" w:rsidRDefault="00C2401A" w:rsidP="00C2401A">
      <w:pPr>
        <w:spacing w:after="0" w:line="408" w:lineRule="auto"/>
        <w:ind w:left="120"/>
        <w:jc w:val="center"/>
      </w:pPr>
      <w:r w:rsidRPr="0050027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2401A" w:rsidRPr="0050027E" w:rsidRDefault="00C2401A" w:rsidP="00C2401A">
      <w:pPr>
        <w:spacing w:after="0" w:line="408" w:lineRule="auto"/>
        <w:ind w:left="120"/>
        <w:jc w:val="center"/>
      </w:pPr>
      <w:r w:rsidRPr="0050027E"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 w:rsidRPr="0050027E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50027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2401A" w:rsidRPr="0050027E" w:rsidRDefault="00C2401A" w:rsidP="00C2401A">
      <w:pPr>
        <w:spacing w:after="0" w:line="408" w:lineRule="auto"/>
        <w:ind w:left="120"/>
        <w:jc w:val="center"/>
      </w:pPr>
      <w:r w:rsidRPr="0050027E"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>Управление</w:t>
      </w:r>
      <w:r w:rsidRPr="0050027E">
        <w:rPr>
          <w:rFonts w:ascii="Times New Roman" w:hAnsi="Times New Roman"/>
          <w:b/>
          <w:color w:val="000000"/>
          <w:sz w:val="28"/>
        </w:rPr>
        <w:t xml:space="preserve"> образования Администрации города Переславля-Залесского</w:t>
      </w:r>
      <w:bookmarkEnd w:id="1"/>
      <w:r w:rsidRPr="0050027E">
        <w:rPr>
          <w:rFonts w:ascii="Times New Roman" w:hAnsi="Times New Roman"/>
          <w:b/>
          <w:color w:val="000000"/>
          <w:sz w:val="28"/>
        </w:rPr>
        <w:t>‌</w:t>
      </w:r>
      <w:r w:rsidRPr="0050027E">
        <w:rPr>
          <w:rFonts w:ascii="Times New Roman" w:hAnsi="Times New Roman"/>
          <w:color w:val="000000"/>
          <w:sz w:val="28"/>
        </w:rPr>
        <w:t>​</w:t>
      </w:r>
    </w:p>
    <w:p w:rsidR="00C2401A" w:rsidRDefault="00C2401A" w:rsidP="00C240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 4</w:t>
      </w:r>
    </w:p>
    <w:p w:rsidR="00C2401A" w:rsidRDefault="00C2401A" w:rsidP="00C2401A">
      <w:pPr>
        <w:spacing w:after="0"/>
        <w:ind w:left="120"/>
      </w:pPr>
    </w:p>
    <w:p w:rsidR="00C2401A" w:rsidRDefault="00C2401A" w:rsidP="00C2401A">
      <w:pPr>
        <w:spacing w:after="0"/>
        <w:ind w:left="120"/>
      </w:pPr>
    </w:p>
    <w:p w:rsidR="00C2401A" w:rsidRDefault="00C2401A" w:rsidP="00C2401A">
      <w:pPr>
        <w:spacing w:after="0"/>
        <w:ind w:left="120"/>
      </w:pPr>
    </w:p>
    <w:p w:rsidR="00C2401A" w:rsidRDefault="00C2401A" w:rsidP="00C2401A">
      <w:pPr>
        <w:spacing w:after="0"/>
        <w:ind w:left="120"/>
      </w:pPr>
    </w:p>
    <w:tbl>
      <w:tblPr>
        <w:tblW w:w="0" w:type="auto"/>
        <w:jc w:val="right"/>
        <w:tblLook w:val="04A0"/>
      </w:tblPr>
      <w:tblGrid>
        <w:gridCol w:w="3115"/>
      </w:tblGrid>
      <w:tr w:rsidR="00C2401A" w:rsidRPr="00E2220E" w:rsidTr="00E52205">
        <w:trPr>
          <w:jc w:val="right"/>
        </w:trPr>
        <w:tc>
          <w:tcPr>
            <w:tcW w:w="3115" w:type="dxa"/>
          </w:tcPr>
          <w:p w:rsidR="00C2401A" w:rsidRDefault="00C2401A" w:rsidP="00E522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2401A" w:rsidRPr="008944ED" w:rsidRDefault="00C2401A" w:rsidP="00E522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</w:p>
          <w:p w:rsidR="00C2401A" w:rsidRDefault="00C2401A" w:rsidP="00E522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2401A" w:rsidRPr="008944ED" w:rsidRDefault="00C2401A" w:rsidP="00E522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Рубищева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</w:t>
            </w:r>
          </w:p>
          <w:p w:rsidR="00C2401A" w:rsidRDefault="00C2401A" w:rsidP="00E522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2401A" w:rsidRPr="0040209D" w:rsidRDefault="00C2401A" w:rsidP="00E522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401A" w:rsidRDefault="00C2401A" w:rsidP="00C2401A">
      <w:pPr>
        <w:spacing w:after="0"/>
        <w:ind w:left="120"/>
      </w:pPr>
    </w:p>
    <w:p w:rsidR="00C2401A" w:rsidRPr="0050027E" w:rsidRDefault="00C2401A" w:rsidP="00C2401A">
      <w:pPr>
        <w:spacing w:after="0"/>
        <w:ind w:left="120"/>
      </w:pPr>
      <w:r w:rsidRPr="0050027E">
        <w:rPr>
          <w:rFonts w:ascii="Times New Roman" w:hAnsi="Times New Roman"/>
          <w:color w:val="000000"/>
          <w:sz w:val="28"/>
        </w:rPr>
        <w:t>‌</w:t>
      </w:r>
    </w:p>
    <w:p w:rsidR="00C2401A" w:rsidRPr="0050027E" w:rsidRDefault="00C2401A" w:rsidP="00C2401A">
      <w:pPr>
        <w:spacing w:after="0"/>
        <w:ind w:left="120"/>
      </w:pPr>
    </w:p>
    <w:p w:rsidR="00C2401A" w:rsidRPr="0050027E" w:rsidRDefault="00C2401A" w:rsidP="00C2401A">
      <w:pPr>
        <w:spacing w:after="0"/>
        <w:ind w:left="120"/>
      </w:pPr>
    </w:p>
    <w:p w:rsidR="00C2401A" w:rsidRPr="0050027E" w:rsidRDefault="00C2401A" w:rsidP="00C2401A">
      <w:pPr>
        <w:spacing w:after="0" w:line="408" w:lineRule="auto"/>
        <w:jc w:val="center"/>
      </w:pPr>
      <w:r w:rsidRPr="0050027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2401A" w:rsidRPr="0050027E" w:rsidRDefault="00C2401A" w:rsidP="00C240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«Физика</w:t>
      </w:r>
      <w:r w:rsidRPr="0050027E">
        <w:rPr>
          <w:rFonts w:ascii="Times New Roman" w:hAnsi="Times New Roman"/>
          <w:b/>
          <w:color w:val="000000"/>
          <w:sz w:val="28"/>
        </w:rPr>
        <w:t>»</w:t>
      </w:r>
    </w:p>
    <w:p w:rsidR="00C2401A" w:rsidRPr="0050027E" w:rsidRDefault="00C2401A" w:rsidP="00C240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9А</w:t>
      </w:r>
      <w:proofErr w:type="gramStart"/>
      <w:r>
        <w:rPr>
          <w:rFonts w:ascii="Times New Roman" w:hAnsi="Times New Roman"/>
          <w:color w:val="000000"/>
          <w:sz w:val="28"/>
        </w:rPr>
        <w:t>,Б</w:t>
      </w:r>
      <w:proofErr w:type="gramEnd"/>
      <w:r>
        <w:rPr>
          <w:rFonts w:ascii="Times New Roman" w:hAnsi="Times New Roman"/>
          <w:color w:val="000000"/>
          <w:sz w:val="28"/>
        </w:rPr>
        <w:t>,В</w:t>
      </w:r>
      <w:r w:rsidRPr="0050027E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ов</w:t>
      </w:r>
    </w:p>
    <w:p w:rsidR="00C2401A" w:rsidRDefault="00C2401A" w:rsidP="00C2401A">
      <w:pPr>
        <w:spacing w:after="0"/>
        <w:jc w:val="center"/>
      </w:pPr>
      <w:bookmarkStart w:id="2" w:name="fa5bb89e-7d9f-4fc4-a1ba-c6bd09c19ff7"/>
    </w:p>
    <w:p w:rsidR="00C2401A" w:rsidRPr="0050027E" w:rsidRDefault="00C2401A" w:rsidP="00C2401A">
      <w:pPr>
        <w:spacing w:after="0"/>
        <w:jc w:val="center"/>
      </w:pPr>
      <w:r w:rsidRPr="0050027E">
        <w:rPr>
          <w:rFonts w:ascii="Times New Roman" w:hAnsi="Times New Roman"/>
          <w:b/>
          <w:color w:val="000000"/>
          <w:sz w:val="28"/>
        </w:rPr>
        <w:t>Переславль-Залесский</w:t>
      </w:r>
      <w:bookmarkEnd w:id="2"/>
      <w:r w:rsidRPr="0050027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f26d425-8a06-47a0-8cd7-ee8d58370039"/>
      <w:r w:rsidRPr="0050027E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50027E">
        <w:rPr>
          <w:rFonts w:ascii="Times New Roman" w:hAnsi="Times New Roman"/>
          <w:b/>
          <w:color w:val="000000"/>
          <w:sz w:val="28"/>
        </w:rPr>
        <w:t>‌</w:t>
      </w:r>
      <w:r w:rsidRPr="0050027E">
        <w:rPr>
          <w:rFonts w:ascii="Times New Roman" w:hAnsi="Times New Roman"/>
          <w:color w:val="000000"/>
          <w:sz w:val="28"/>
        </w:rPr>
        <w:t>​</w:t>
      </w:r>
    </w:p>
    <w:p w:rsidR="001E61AD" w:rsidRDefault="009D1FD5" w:rsidP="00C2401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="001E61A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0C65E3" w:rsidRPr="00CB4469" w:rsidRDefault="000C65E3" w:rsidP="000C65E3">
      <w:pPr>
        <w:pStyle w:val="ac"/>
        <w:ind w:firstLine="709"/>
        <w:rPr>
          <w:rFonts w:ascii="Times New Roman" w:hAnsi="Times New Roman" w:cs="Times New Roman"/>
          <w:lang w:eastAsia="ru-RU"/>
        </w:rPr>
      </w:pPr>
      <w:r w:rsidRPr="00CB4469">
        <w:rPr>
          <w:rFonts w:ascii="Times New Roman" w:hAnsi="Times New Roman" w:cs="Times New Roman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CB4469">
        <w:rPr>
          <w:rFonts w:ascii="Times New Roman" w:hAnsi="Times New Roman" w:cs="Times New Roman"/>
          <w:lang w:eastAsia="ru-RU"/>
        </w:rPr>
        <w:t>Федеральным законом Российской Федерации от 29.12.2012 года №273-ФЗ «Об образовании в Российской Федерации»</w:t>
      </w:r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proofErr w:type="gramStart"/>
      <w:r w:rsidRPr="00CB4469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г., 11 декабря 2020 года)</w:t>
      </w:r>
      <w:proofErr w:type="gramEnd"/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 w:rsidRPr="00CB4469">
        <w:rPr>
          <w:rFonts w:ascii="Times New Roman" w:eastAsia="Calibri" w:hAnsi="Times New Roman" w:cs="Times New Roman"/>
        </w:rPr>
        <w:t xml:space="preserve">Концепцией преподавания предмета Физика </w:t>
      </w:r>
      <w:r w:rsidRPr="00CB4469">
        <w:rPr>
          <w:rFonts w:ascii="Times New Roman" w:eastAsia="Calibri" w:hAnsi="Times New Roman" w:cs="Times New Roman"/>
          <w:color w:val="333333"/>
          <w:shd w:val="clear" w:color="auto" w:fill="FFFFFF"/>
        </w:rPr>
        <w:t>в образовательных организациях Российской Федерации, реализующих основные общеобразовательные программы</w:t>
      </w:r>
      <w:r w:rsidRPr="00CB4469">
        <w:rPr>
          <w:rFonts w:ascii="Times New Roman" w:eastAsia="Calibri" w:hAnsi="Times New Roman" w:cs="Times New Roman"/>
        </w:rPr>
        <w:t>, утвержденная распоряжением Министерства просвещения Российской Федерации протокол от 3 декабря 2019 </w:t>
      </w:r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proofErr w:type="gramStart"/>
      <w:r w:rsidRPr="00CB4469">
        <w:rPr>
          <w:rFonts w:ascii="Times New Roman" w:hAnsi="Times New Roman" w:cs="Times New Roman"/>
          <w:lang w:eastAsia="ru-RU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 в редакции от 04.02.2020г.</w:t>
      </w:r>
      <w:proofErr w:type="gramEnd"/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CB4469">
        <w:rPr>
          <w:rFonts w:ascii="Times New Roman" w:hAnsi="Times New Roman" w:cs="Times New Roman"/>
          <w:lang w:eastAsia="ru-RU"/>
        </w:rPr>
        <w:t xml:space="preserve">Основной образовательной программой основного общего образования МОУ СШ № 4 </w:t>
      </w:r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  <w:bCs/>
          <w:kern w:val="32"/>
          <w:lang w:eastAsia="ru-RU"/>
        </w:rPr>
      </w:pPr>
      <w:r w:rsidRPr="00CB4469">
        <w:rPr>
          <w:rFonts w:ascii="Times New Roman" w:hAnsi="Times New Roman" w:cs="Times New Roman"/>
          <w:bCs/>
          <w:kern w:val="32"/>
          <w:lang w:eastAsia="ru-RU"/>
        </w:rPr>
        <w:t xml:space="preserve">Методическое письмо </w:t>
      </w:r>
      <w:r w:rsidRPr="00CB4469">
        <w:rPr>
          <w:rFonts w:ascii="Times New Roman" w:hAnsi="Times New Roman" w:cs="Times New Roman"/>
          <w:bCs/>
          <w:lang w:eastAsia="ru-RU"/>
        </w:rPr>
        <w:t>о преподавании учебного предмета «Физика</w:t>
      </w:r>
      <w:proofErr w:type="gramStart"/>
      <w:r w:rsidRPr="00CB4469">
        <w:rPr>
          <w:rFonts w:ascii="Times New Roman" w:hAnsi="Times New Roman" w:cs="Times New Roman"/>
          <w:bCs/>
          <w:lang w:eastAsia="ru-RU"/>
        </w:rPr>
        <w:t>»</w:t>
      </w:r>
      <w:r w:rsidRPr="00CB4469">
        <w:rPr>
          <w:rFonts w:ascii="Times New Roman" w:hAnsi="Times New Roman" w:cs="Times New Roman"/>
          <w:bCs/>
          <w:iCs/>
          <w:lang w:eastAsia="ru-RU"/>
        </w:rPr>
        <w:t>в</w:t>
      </w:r>
      <w:proofErr w:type="gramEnd"/>
      <w:r w:rsidRPr="00CB4469">
        <w:rPr>
          <w:rFonts w:ascii="Times New Roman" w:hAnsi="Times New Roman" w:cs="Times New Roman"/>
          <w:bCs/>
          <w:iCs/>
          <w:lang w:eastAsia="ru-RU"/>
        </w:rPr>
        <w:t xml:space="preserve"> общеобразовательных </w:t>
      </w:r>
      <w:r w:rsidRPr="00CB4469">
        <w:rPr>
          <w:rFonts w:ascii="Times New Roman" w:hAnsi="Times New Roman" w:cs="Times New Roman"/>
          <w:bCs/>
          <w:iCs/>
        </w:rPr>
        <w:t>организациях</w:t>
      </w:r>
      <w:r w:rsidRPr="00CB4469">
        <w:rPr>
          <w:rFonts w:ascii="Times New Roman" w:hAnsi="Times New Roman" w:cs="Times New Roman"/>
          <w:bCs/>
          <w:iCs/>
          <w:lang w:eastAsia="ru-RU"/>
        </w:rPr>
        <w:t xml:space="preserve"> Ярославской области.</w:t>
      </w:r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CB4469">
        <w:rPr>
          <w:rFonts w:ascii="Times New Roman" w:hAnsi="Times New Roman" w:cs="Times New Roman"/>
          <w:lang w:eastAsia="ru-RU"/>
        </w:rPr>
        <w:t>Кале</w:t>
      </w:r>
      <w:r w:rsidR="003C2005">
        <w:rPr>
          <w:rFonts w:ascii="Times New Roman" w:hAnsi="Times New Roman" w:cs="Times New Roman"/>
          <w:lang w:eastAsia="ru-RU"/>
        </w:rPr>
        <w:t>ндарным учебным графиком на 2023-2024</w:t>
      </w:r>
      <w:r w:rsidRPr="00CB4469">
        <w:rPr>
          <w:rFonts w:ascii="Times New Roman" w:hAnsi="Times New Roman" w:cs="Times New Roman"/>
          <w:lang w:eastAsia="ru-RU"/>
        </w:rPr>
        <w:t xml:space="preserve"> учебный год</w:t>
      </w:r>
    </w:p>
    <w:p w:rsidR="000C65E3" w:rsidRPr="00CB4469" w:rsidRDefault="000C65E3" w:rsidP="000C65E3">
      <w:pPr>
        <w:pStyle w:val="ac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CB4469">
        <w:rPr>
          <w:rFonts w:ascii="Times New Roman" w:hAnsi="Times New Roman" w:cs="Times New Roman"/>
          <w:lang w:eastAsia="ru-RU"/>
        </w:rPr>
        <w:t>Учебны</w:t>
      </w:r>
      <w:r w:rsidR="003C2005">
        <w:rPr>
          <w:rFonts w:ascii="Times New Roman" w:hAnsi="Times New Roman" w:cs="Times New Roman"/>
          <w:lang w:eastAsia="ru-RU"/>
        </w:rPr>
        <w:t>м планом МОУ СШ № 4 на 2023-2024</w:t>
      </w:r>
      <w:r w:rsidRPr="00CB4469">
        <w:rPr>
          <w:rFonts w:ascii="Times New Roman" w:hAnsi="Times New Roman" w:cs="Times New Roman"/>
          <w:lang w:eastAsia="ru-RU"/>
        </w:rPr>
        <w:t xml:space="preserve"> учебный год</w:t>
      </w:r>
    </w:p>
    <w:p w:rsidR="001E61AD" w:rsidRDefault="001E61AD" w:rsidP="001E61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61AD" w:rsidRPr="000C65E3" w:rsidRDefault="001E61AD" w:rsidP="001E61AD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Рабочая учебная программа  предназначена для изучения курса физики на базовом уровне, рассчитана на </w:t>
      </w:r>
      <w:r w:rsidRPr="000C65E3">
        <w:rPr>
          <w:rFonts w:ascii="Times New Roman" w:eastAsia="Calibri" w:hAnsi="Times New Roman" w:cs="Times New Roman"/>
          <w:sz w:val="20"/>
          <w:szCs w:val="20"/>
        </w:rPr>
        <w:t>99 учебных часов, из расчета 3 часа в неделю.</w:t>
      </w:r>
    </w:p>
    <w:p w:rsidR="001E61AD" w:rsidRPr="000C65E3" w:rsidRDefault="001E61AD" w:rsidP="001E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1E61AD" w:rsidRPr="000C65E3" w:rsidRDefault="001E61AD" w:rsidP="001E61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65E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1E61AD" w:rsidRPr="000C65E3" w:rsidRDefault="001E61AD" w:rsidP="001E61AD">
      <w:pPr>
        <w:pStyle w:val="ad"/>
        <w:numPr>
          <w:ilvl w:val="1"/>
          <w:numId w:val="1"/>
        </w:numPr>
        <w:spacing w:after="0" w:line="216" w:lineRule="auto"/>
        <w:ind w:left="0" w:firstLine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65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Учебник </w:t>
      </w:r>
      <w:r w:rsidRPr="000C65E3">
        <w:rPr>
          <w:rFonts w:ascii="Times New Roman" w:eastAsia="Calibri" w:hAnsi="Times New Roman" w:cs="Times New Roman"/>
          <w:sz w:val="20"/>
          <w:szCs w:val="20"/>
        </w:rPr>
        <w:t xml:space="preserve">«Физика. 9 класс». </w:t>
      </w:r>
      <w:proofErr w:type="spellStart"/>
      <w:r w:rsidRPr="000C65E3">
        <w:rPr>
          <w:rFonts w:ascii="Times New Roman" w:eastAsia="Calibri" w:hAnsi="Times New Roman" w:cs="Times New Roman"/>
          <w:sz w:val="20"/>
          <w:szCs w:val="20"/>
        </w:rPr>
        <w:t>Перышкин</w:t>
      </w:r>
      <w:proofErr w:type="spellEnd"/>
      <w:r w:rsidRPr="000C65E3">
        <w:rPr>
          <w:rFonts w:ascii="Times New Roman" w:eastAsia="Calibri" w:hAnsi="Times New Roman" w:cs="Times New Roman"/>
          <w:sz w:val="20"/>
          <w:szCs w:val="20"/>
        </w:rPr>
        <w:t xml:space="preserve"> А.В. Учебник для общеобразовательных учреждений. 4-е издание - М.: Дрофа, </w:t>
      </w:r>
      <w:r w:rsidR="000C65E3" w:rsidRPr="000C65E3">
        <w:rPr>
          <w:rFonts w:ascii="Times New Roman" w:eastAsia="Calibri" w:hAnsi="Times New Roman" w:cs="Times New Roman"/>
          <w:sz w:val="20"/>
          <w:szCs w:val="20"/>
        </w:rPr>
        <w:t>2019</w:t>
      </w:r>
      <w:r w:rsidRPr="000C65E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E61AD" w:rsidRPr="000C65E3" w:rsidRDefault="001E61AD" w:rsidP="001E61AD">
      <w:pPr>
        <w:pStyle w:val="ad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0C65E3">
        <w:rPr>
          <w:rFonts w:ascii="Times New Roman" w:hAnsi="Times New Roman" w:cs="Times New Roman"/>
          <w:sz w:val="20"/>
          <w:szCs w:val="20"/>
        </w:rPr>
        <w:t xml:space="preserve">Сборник задач по физике 7-9 </w:t>
      </w:r>
      <w:proofErr w:type="spellStart"/>
      <w:r w:rsidRPr="000C65E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0C65E3">
        <w:rPr>
          <w:rFonts w:ascii="Times New Roman" w:hAnsi="Times New Roman" w:cs="Times New Roman"/>
          <w:sz w:val="20"/>
          <w:szCs w:val="20"/>
        </w:rPr>
        <w:t xml:space="preserve">. А.В. </w:t>
      </w:r>
      <w:proofErr w:type="spellStart"/>
      <w:r w:rsidRPr="000C65E3">
        <w:rPr>
          <w:rFonts w:ascii="Times New Roman" w:hAnsi="Times New Roman" w:cs="Times New Roman"/>
          <w:sz w:val="20"/>
          <w:szCs w:val="20"/>
        </w:rPr>
        <w:t>Перышкин</w:t>
      </w:r>
      <w:proofErr w:type="spellEnd"/>
      <w:r w:rsidRPr="000C65E3">
        <w:rPr>
          <w:rFonts w:ascii="Times New Roman" w:hAnsi="Times New Roman" w:cs="Times New Roman"/>
          <w:sz w:val="20"/>
          <w:szCs w:val="20"/>
        </w:rPr>
        <w:t xml:space="preserve">; сост. </w:t>
      </w:r>
      <w:proofErr w:type="spellStart"/>
      <w:r w:rsidRPr="000C65E3">
        <w:rPr>
          <w:rFonts w:ascii="Times New Roman" w:hAnsi="Times New Roman" w:cs="Times New Roman"/>
          <w:sz w:val="20"/>
          <w:szCs w:val="20"/>
        </w:rPr>
        <w:t>Н.В.Филонович.-М</w:t>
      </w:r>
      <w:proofErr w:type="spellEnd"/>
      <w:r w:rsidRPr="000C65E3">
        <w:rPr>
          <w:rFonts w:ascii="Times New Roman" w:hAnsi="Times New Roman" w:cs="Times New Roman"/>
          <w:sz w:val="20"/>
          <w:szCs w:val="20"/>
        </w:rPr>
        <w:t xml:space="preserve">.: АСТ: </w:t>
      </w:r>
      <w:proofErr w:type="spellStart"/>
      <w:r w:rsidRPr="000C65E3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0C65E3">
        <w:rPr>
          <w:rFonts w:ascii="Times New Roman" w:hAnsi="Times New Roman" w:cs="Times New Roman"/>
          <w:sz w:val="20"/>
          <w:szCs w:val="20"/>
        </w:rPr>
        <w:t>; Владимир ВКТ, 2015</w:t>
      </w:r>
    </w:p>
    <w:p w:rsidR="001E61AD" w:rsidRDefault="001E61AD" w:rsidP="001E61AD">
      <w:pPr>
        <w:pStyle w:val="ad"/>
        <w:numPr>
          <w:ilvl w:val="1"/>
          <w:numId w:val="1"/>
        </w:numPr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Методическое пособие к учебнику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ФГОС.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Филонович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Н.В., 2015.</w:t>
      </w:r>
    </w:p>
    <w:p w:rsidR="001E61AD" w:rsidRDefault="001E61AD" w:rsidP="001E61AD">
      <w:pPr>
        <w:pStyle w:val="ad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1E61AD" w:rsidRDefault="001E61AD" w:rsidP="001E61AD">
      <w:pPr>
        <w:pStyle w:val="ad"/>
        <w:ind w:left="425"/>
        <w:jc w:val="both"/>
      </w:pPr>
      <w:r>
        <w:rPr>
          <w:rFonts w:ascii="Times New Roman" w:hAnsi="Times New Roman" w:cs="Times New Roman"/>
          <w:sz w:val="20"/>
          <w:szCs w:val="20"/>
        </w:rPr>
        <w:t>В курсе физики для обучающихся 9 класса запланировано 5 контрольных работ, 8 лабораторных работ, 7 учебных исследования.</w:t>
      </w:r>
    </w:p>
    <w:p w:rsidR="00913CE5" w:rsidRDefault="00913CE5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5E3" w:rsidRDefault="000C65E3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5E3" w:rsidRDefault="000C65E3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5E3" w:rsidRDefault="000C65E3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65E3" w:rsidRDefault="000C65E3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CE5" w:rsidRDefault="00913CE5">
      <w:pPr>
        <w:pStyle w:val="ad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5DD6" w:rsidRDefault="009D1FD5">
      <w:pPr>
        <w:pStyle w:val="ad"/>
        <w:ind w:left="425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Содержание курса 9 класса.</w:t>
      </w:r>
    </w:p>
    <w:p w:rsidR="00625DD6" w:rsidRDefault="00625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Style w:val="af1"/>
        <w:tblW w:w="14567" w:type="dxa"/>
        <w:tblLook w:val="04A0"/>
      </w:tblPr>
      <w:tblGrid>
        <w:gridCol w:w="2235"/>
        <w:gridCol w:w="5385"/>
        <w:gridCol w:w="1702"/>
        <w:gridCol w:w="5245"/>
      </w:tblGrid>
      <w:tr w:rsidR="00625DD6">
        <w:trPr>
          <w:tblHeader/>
        </w:trPr>
        <w:tc>
          <w:tcPr>
            <w:tcW w:w="2234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раздела в примерной программе</w:t>
            </w: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раздела</w:t>
            </w:r>
          </w:p>
        </w:tc>
        <w:tc>
          <w:tcPr>
            <w:tcW w:w="1702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Название раздела в программе</w:t>
            </w: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Демонстрации</w:t>
            </w:r>
          </w:p>
        </w:tc>
      </w:tr>
      <w:tr w:rsidR="00625DD6">
        <w:trPr>
          <w:trHeight w:val="1823"/>
        </w:trPr>
        <w:tc>
          <w:tcPr>
            <w:tcW w:w="2234" w:type="dxa"/>
            <w:shd w:val="clear" w:color="auto" w:fill="auto"/>
          </w:tcPr>
          <w:p w:rsidR="00625DD6" w:rsidRDefault="00625DD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5DD6" w:rsidRDefault="00625DD6">
            <w:pPr>
              <w:widowControl w:val="0"/>
              <w:tabs>
                <w:tab w:val="left" w:pos="709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Механические явления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инерция. Сила. Единицы силы. Второй закон Ньютона. Третий закон Ньютона. Свободное падение тел. </w:t>
            </w:r>
          </w:p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Импульс. Закон сохранения импульса. Реактивное движение.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      </w:r>
          </w:p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25DD6" w:rsidRDefault="00625DD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Механические  явления</w:t>
            </w:r>
          </w:p>
          <w:p w:rsidR="00625DD6" w:rsidRDefault="00625DD6">
            <w:pPr>
              <w:widowControl w:val="0"/>
              <w:tabs>
                <w:tab w:val="left" w:pos="709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Законы сохранения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Колебания и волны</w:t>
            </w: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Равномерное прямолинейное движение. Равноускоренное прямолинейное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ависимость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траектории движения тела от выбора тела отсчета.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Явление инерции.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Свободное падение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авномерное движение по окружности.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Третий закон Ньютона.</w:t>
            </w: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Реактивное движение модели ракеты.</w:t>
            </w: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колебаний тел.  Наблюдение механических волн.  Опыт с электрическим звонком, помещенным под колокол вакуумного насоса.</w:t>
            </w:r>
          </w:p>
          <w:p w:rsidR="00625DD6" w:rsidRDefault="00625DD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5DD6">
        <w:trPr>
          <w:trHeight w:val="425"/>
        </w:trPr>
        <w:tc>
          <w:tcPr>
            <w:tcW w:w="2234" w:type="dxa"/>
            <w:shd w:val="clear" w:color="auto" w:fill="auto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явления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Магнитное поле. Индукция магнитного поля. Магнитное поле тока. Опыт Эрстеда. Магнитное поле постоянных магнитов. Электромагнит. Магнитное поле катушки с током. Действие магнитного поля на проводник с током и движущуюся заряженную частицу.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Сила Ампера и сила Лоренца.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Электродвигатель. Явление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электромагнитной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 xml:space="preserve"> индукция. Опыты Фарадея.</w:t>
            </w: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Электромагнитные колебания.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Колебательный контур. Электрогенератор. Переменный ток. Трансформатор.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Передача электрической энергии на расстояние. Электромагнитные волны и их свойства.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Принципы радиосвязи и телевидения. Влияние электромагнитных излучений на живые организмы.</w:t>
            </w: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Свет – электромагнитная волна. Скорость света.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Дисперсия света.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Интерференция и дифракция света.</w:t>
            </w:r>
          </w:p>
        </w:tc>
        <w:tc>
          <w:tcPr>
            <w:tcW w:w="1702" w:type="dxa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Электромагнитные явления</w:t>
            </w: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Эрстеда. Магнитное поле тока. Действие магнитного поля на проводник с током. Электромагнитная индукция. Правило Ленца.  Устройство генератора постоянного тока. Устройство генератора переменного тока.  Устройство трансформатора.</w:t>
            </w:r>
          </w:p>
          <w:p w:rsidR="00625DD6" w:rsidRDefault="00625DD6">
            <w:pPr>
              <w:pStyle w:val="ad"/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5DD6">
        <w:tc>
          <w:tcPr>
            <w:tcW w:w="2234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142"/>
                <w:tab w:val="left" w:pos="989"/>
              </w:tabs>
              <w:spacing w:after="0" w:line="360" w:lineRule="auto"/>
              <w:ind w:left="142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Квантовые явления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Строение атомов. Планетарная модель атома. Квантовый характер поглощения и испускания света атомами. Линейчатые спектры.</w:t>
            </w: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Опыты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Резерфорда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остав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атомного ядра. Протон, нейтрон и электрон. Закон Эйнштейна о пропорциональности массы и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энергии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i/>
                <w:sz w:val="20"/>
                <w:szCs w:val="28"/>
              </w:rPr>
              <w:t>ефект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 масс и энергия связи атомных ядер.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Радиоактивность. Период полураспада. Альфа-излучение.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Бета-излучение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. Гамма-излучение. Ядерные реакции. Источники энергии Солнца и звезд. Ядерная энергетика.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Экологические проблемы работы атомных электростанций.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Дозиметрия. 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Влияние радиоактивных излучений на живые организмы.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Атомная физика</w:t>
            </w:r>
          </w:p>
        </w:tc>
        <w:tc>
          <w:tcPr>
            <w:tcW w:w="5245" w:type="dxa"/>
            <w:shd w:val="clear" w:color="auto" w:fill="auto"/>
          </w:tcPr>
          <w:p w:rsidR="00625DD6" w:rsidRDefault="00625DD6">
            <w:pPr>
              <w:pStyle w:val="ad"/>
              <w:shd w:val="clear" w:color="auto" w:fill="FFFFFF"/>
              <w:spacing w:after="0" w:line="240" w:lineRule="auto"/>
              <w:ind w:left="-108" w:right="5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25DD6" w:rsidRDefault="009D1F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Модель опыта Резерфорда. Наблюдение треков в камере Вильсона. Устройство и действие счетчика ионизирующих частиц.</w:t>
            </w:r>
          </w:p>
          <w:p w:rsidR="00625DD6" w:rsidRDefault="00625DD6">
            <w:pPr>
              <w:pStyle w:val="ad"/>
              <w:shd w:val="clear" w:color="auto" w:fill="FFFFFF"/>
              <w:spacing w:after="0" w:line="240" w:lineRule="auto"/>
              <w:ind w:left="-108" w:right="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5DD6">
        <w:trPr>
          <w:trHeight w:val="1284"/>
        </w:trPr>
        <w:tc>
          <w:tcPr>
            <w:tcW w:w="2234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284"/>
                <w:tab w:val="left" w:pos="98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Строение и эволюция Вселенной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 w:line="360" w:lineRule="auto"/>
              <w:ind w:left="709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Геоцентрическая и гелиоцентрическая системы мира.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зическая природа небесных тел Солнечной системы. Проис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284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Строение и эволюция Вселенной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25DD6" w:rsidRDefault="009D1F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Короткометражные фильмы по изучаемым темам.</w:t>
            </w:r>
          </w:p>
        </w:tc>
      </w:tr>
    </w:tbl>
    <w:p w:rsidR="00625DD6" w:rsidRDefault="009D1FD5">
      <w:pPr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</w:p>
    <w:p w:rsidR="00625DD6" w:rsidRDefault="009D1FD5">
      <w:pPr>
        <w:ind w:left="142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планирование.</w:t>
      </w:r>
    </w:p>
    <w:tbl>
      <w:tblPr>
        <w:tblW w:w="16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1659"/>
        <w:gridCol w:w="583"/>
        <w:gridCol w:w="968"/>
        <w:gridCol w:w="2398"/>
        <w:gridCol w:w="20"/>
        <w:gridCol w:w="2247"/>
        <w:gridCol w:w="2392"/>
        <w:gridCol w:w="2658"/>
        <w:gridCol w:w="2708"/>
      </w:tblGrid>
      <w:tr w:rsidR="00625DD6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5DD6" w:rsidRDefault="009D1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25DD6" w:rsidRDefault="009D1F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</w:tc>
      </w:tr>
      <w:tr w:rsidR="00625DD6">
        <w:trPr>
          <w:trHeight w:val="16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проекты/</w:t>
            </w: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проекта/исследования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лабораторной работы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</w:tr>
      <w:tr w:rsidR="00625DD6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Механические явления</w:t>
            </w:r>
          </w:p>
          <w:p w:rsidR="00625DD6" w:rsidRDefault="00625DD6">
            <w:pPr>
              <w:widowControl w:val="0"/>
              <w:tabs>
                <w:tab w:val="left" w:pos="709"/>
                <w:tab w:val="left" w:pos="98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DD6" w:rsidRDefault="00625D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5DD6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гипотезы о прямой пропорциональности скорости при равноускоренном движении пройденному пути</w:t>
            </w:r>
          </w:p>
          <w:p w:rsidR="00625DD6" w:rsidRDefault="00625DD6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  <w:t xml:space="preserve">Проверка заданных предположений (прямые измерения физических величин и сравнение заданных соотношений между ними). Проверка </w:t>
            </w:r>
            <w:proofErr w:type="spellStart"/>
            <w:r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  <w:t>гипоте</w:t>
            </w:r>
            <w:proofErr w:type="spellEnd"/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1.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 ускорения равноускоренного движения»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работа.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 «Кинематика»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№2 «Динамика»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№3 «Законы сохранения»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№4 «Механические колебания и волны»</w:t>
            </w:r>
          </w:p>
        </w:tc>
      </w:tr>
      <w:tr w:rsidR="00625DD6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«Измерение ускорения свободного падения»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Измерение периода колебаний нитяного маятника»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зависимости пути от времени при равноускоренном движении без начальной скорости»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№4 «Определение частоты колебаний груза на пружине и нити»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№3 «Исследование зависимости периода колебаний груза на нити от длины и независимости от массы»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5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№4 «Исследование зависимости периода колебаний груза на пружине от массы и жесткости»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hd w:val="clear" w:color="auto" w:fill="FFFFFF"/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jc w:val="center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625DD6" w:rsidRDefault="009D1F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DD6">
        <w:trPr>
          <w:trHeight w:val="27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№5 «Конструирование простейшего генератора»</w:t>
            </w:r>
          </w:p>
          <w:p w:rsidR="00625DD6" w:rsidRDefault="00625DD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</w:p>
          <w:p w:rsidR="00625DD6" w:rsidRDefault="009D1F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Знакомство с техническими устройствами и их конструирование</w:t>
            </w:r>
          </w:p>
          <w:p w:rsidR="00625DD6" w:rsidRDefault="00625DD6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№ 5 «Исследование явления электромагнитной индукции»</w:t>
            </w:r>
          </w:p>
          <w:p w:rsidR="00625DD6" w:rsidRDefault="00625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№6 «Наблюдение сплошного и линейчатых спектров испускания»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№5 «Электромагнитные явления»</w:t>
            </w:r>
          </w:p>
        </w:tc>
      </w:tr>
      <w:tr w:rsidR="00625DD6">
        <w:trPr>
          <w:trHeight w:val="15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№6</w:t>
            </w:r>
          </w:p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«Наблюдение явления дисперсии»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625DD6" w:rsidRDefault="00625DD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</w:p>
          <w:p w:rsidR="00625DD6" w:rsidRDefault="009D1F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Квантовые явления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9D1FD5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5DD6" w:rsidRDefault="00625DD6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DD6">
        <w:trPr>
          <w:trHeight w:val="5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№7 «Измерение радиоактивного фона»</w:t>
            </w:r>
          </w:p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прямых измерений физических величин</w:t>
            </w:r>
          </w:p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№7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«Изучение треков заряженных  частиц по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готовым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фотографиям»</w:t>
            </w:r>
          </w:p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Courier New" w:hAnsi="Times New Roman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Наблюдение явлений и постановка опытов (на качественном уровне) по обнаружению факторов, влияющих на 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lastRenderedPageBreak/>
              <w:t>протекание данных явлений</w:t>
            </w: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№6 «Квантовые явления»</w:t>
            </w:r>
          </w:p>
        </w:tc>
      </w:tr>
      <w:tr w:rsidR="00625DD6">
        <w:trPr>
          <w:trHeight w:val="13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>
        <w:trPr>
          <w:trHeight w:val="10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9D1FD5">
            <w:pPr>
              <w:widowControl w:val="0"/>
              <w:tabs>
                <w:tab w:val="left" w:pos="284"/>
                <w:tab w:val="left" w:pos="989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Строение и эволюция Вселенной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1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1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5DD6">
        <w:trPr>
          <w:trHeight w:val="8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№7 «Строение и эволюция Вселенной»</w:t>
            </w:r>
          </w:p>
        </w:tc>
      </w:tr>
      <w:tr w:rsidR="00625DD6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Pr="000C65E3" w:rsidRDefault="00913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Pr="000C65E3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625DD6" w:rsidRDefault="00625DD6">
      <w:pPr>
        <w:sectPr w:rsidR="00625DD6">
          <w:footerReference w:type="default" r:id="rId8"/>
          <w:footerReference w:type="first" r:id="rId9"/>
          <w:pgSz w:w="16838" w:h="11906" w:orient="landscape"/>
          <w:pgMar w:top="1134" w:right="1134" w:bottom="850" w:left="993" w:header="0" w:footer="708" w:gutter="0"/>
          <w:cols w:space="720"/>
          <w:formProt w:val="0"/>
          <w:titlePg/>
          <w:docGrid w:linePitch="360" w:charSpace="4096"/>
        </w:sectPr>
      </w:pPr>
    </w:p>
    <w:p w:rsidR="00625DD6" w:rsidRDefault="009D1F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Календарно-тематическое планирование.</w:t>
      </w:r>
    </w:p>
    <w:tbl>
      <w:tblPr>
        <w:tblStyle w:val="af1"/>
        <w:tblW w:w="15417" w:type="dxa"/>
        <w:tblLook w:val="04A0"/>
      </w:tblPr>
      <w:tblGrid>
        <w:gridCol w:w="671"/>
        <w:gridCol w:w="9607"/>
        <w:gridCol w:w="1699"/>
        <w:gridCol w:w="1651"/>
        <w:gridCol w:w="1789"/>
      </w:tblGrid>
      <w:tr w:rsidR="00625DD6" w:rsidTr="006E7C38">
        <w:trPr>
          <w:tblHeader/>
        </w:trPr>
        <w:tc>
          <w:tcPr>
            <w:tcW w:w="671" w:type="dxa"/>
            <w:vMerge w:val="restart"/>
            <w:shd w:val="clear" w:color="auto" w:fill="auto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607" w:type="dxa"/>
            <w:vMerge w:val="restart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урока / Название раздела</w:t>
            </w:r>
          </w:p>
        </w:tc>
        <w:tc>
          <w:tcPr>
            <w:tcW w:w="5139" w:type="dxa"/>
            <w:gridSpan w:val="3"/>
            <w:shd w:val="clear" w:color="auto" w:fill="auto"/>
          </w:tcPr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625DD6" w:rsidTr="006E7C38">
        <w:trPr>
          <w:tblHeader/>
        </w:trPr>
        <w:tc>
          <w:tcPr>
            <w:tcW w:w="671" w:type="dxa"/>
            <w:vMerge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vMerge/>
            <w:shd w:val="clear" w:color="auto" w:fill="auto"/>
          </w:tcPr>
          <w:p w:rsidR="00625DD6" w:rsidRDefault="00625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625DD6" w:rsidRDefault="00ED6301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1F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51" w:type="dxa"/>
            <w:shd w:val="clear" w:color="auto" w:fill="auto"/>
          </w:tcPr>
          <w:p w:rsidR="00625DD6" w:rsidRDefault="00ED6301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1FD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="0022285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1789" w:type="dxa"/>
            <w:shd w:val="clear" w:color="auto" w:fill="auto"/>
          </w:tcPr>
          <w:p w:rsidR="00625DD6" w:rsidRPr="004729C4" w:rsidRDefault="004729C4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цифровой лаборатории</w:t>
            </w:r>
          </w:p>
        </w:tc>
      </w:tr>
      <w:tr w:rsidR="00625DD6">
        <w:tc>
          <w:tcPr>
            <w:tcW w:w="15417" w:type="dxa"/>
            <w:gridSpan w:val="5"/>
            <w:shd w:val="clear" w:color="auto" w:fill="auto"/>
          </w:tcPr>
          <w:p w:rsidR="00625DD6" w:rsidRDefault="0062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Механические  явления (54 часа)</w:t>
            </w:r>
          </w:p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колебательное движение, резонанс, волновое движение (звук);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описывать изученные свойства тел и механические явления, используя 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импульса;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 этом различать словесную формулировку закона и его математическое выражение; различать основные признаки изученных физических моделей: материальная точка, инерциальная система отсчета;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импульса) и формулы, связывающие физические величины (путь, скорость, ускорение, масса тела, плотность вещества, сила, импульс тела, кинетическая энергия, потенциальная энергия, механическая работа, механическая мощность, сила трения скольжения, коэффициент трения, амплитуда, период и частота колебаний, длина волны и скорость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</w:t>
            </w: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</w:rPr>
              <w:t xml:space="preserve"> получит возможность 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знания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экологических последствий исследования космического пространств;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  <w:proofErr w:type="gramEnd"/>
          </w:p>
          <w:p w:rsidR="00625DD6" w:rsidRDefault="00625DD6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25DD6" w:rsidRDefault="009D1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16</w:t>
            </w:r>
          </w:p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инструктаж по ТБ. Материальная точка. Система отсчета. Перемещение. Определение координаты движущегося тела.  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 w:rsidP="00222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Вектор. Проекция вектора.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Перемещение. Определение координаты движущегося тела.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11.09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Входной контроль.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12.09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Прямолинейное равномерное движение. </w:t>
            </w: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13.09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графических задач.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18.09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Прямолинейное равноускоренное движение. Мгновенная скорость. Ускорение. 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19.09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Скорость. График скорости и проекции скорости.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4729C4" w:rsidP="004729C4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датчики-2шт</w:t>
            </w: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Перемещение тела при прямолинейном равноускоренном движении.</w:t>
            </w:r>
          </w:p>
          <w:p w:rsidR="00625DD6" w:rsidRDefault="009D1F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25.09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Перемещение тела при прямолинейном равноускоренном движении без начальной скорости. Решение задач.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26.09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материала по теме «Равномерное прямолинейное и равноускоренное движение»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Учебное исследование №1 «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Проверка гипотезы о прямой пропорциональности скорости при равноускоренном движении пройденному пути»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27.09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Лабораторная работа № 1.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Измерение ускорения равноускоренного движения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1C536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1C536C">
              <w:rPr>
                <w:rFonts w:ascii="Times New Roman" w:hAnsi="Times New Roman" w:cs="Times New Roman"/>
                <w:i/>
                <w:sz w:val="20"/>
                <w:szCs w:val="20"/>
              </w:rPr>
              <w:t>фронтальная)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widowControl w:val="0"/>
              <w:tabs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Исследование зависимости пути от времени при равноускоренном движении без начальной скорости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</w:t>
            </w:r>
            <w:r w:rsidR="001C53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End"/>
            <w:r w:rsidR="001C53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фронтальная)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4729C4" w:rsidP="004729C4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датчики-4шт.</w:t>
            </w: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№1 по теме «Равномерное и равноускоренное движение»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25DD6" w:rsidRDefault="009D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Относительность движения.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Инерциальные системы отчета.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закон Ньютона.</w:t>
            </w:r>
          </w:p>
        </w:tc>
        <w:tc>
          <w:tcPr>
            <w:tcW w:w="1699" w:type="dxa"/>
            <w:shd w:val="clear" w:color="auto" w:fill="auto"/>
          </w:tcPr>
          <w:p w:rsidR="00625DD6" w:rsidRDefault="0022285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закон Ньютона.</w:t>
            </w:r>
          </w:p>
        </w:tc>
        <w:tc>
          <w:tcPr>
            <w:tcW w:w="1699" w:type="dxa"/>
            <w:shd w:val="clear" w:color="auto" w:fill="auto"/>
          </w:tcPr>
          <w:p w:rsidR="00625DD6" w:rsidRDefault="0070504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</w:t>
            </w:r>
            <w:r w:rsidR="0022285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«Второй закон Ньютона».</w:t>
            </w:r>
          </w:p>
        </w:tc>
        <w:tc>
          <w:tcPr>
            <w:tcW w:w="1699" w:type="dxa"/>
            <w:shd w:val="clear" w:color="auto" w:fill="auto"/>
          </w:tcPr>
          <w:p w:rsidR="00625DD6" w:rsidRDefault="0070504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16</w:t>
            </w:r>
            <w:r w:rsidR="0022285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закон Ньютона.</w:t>
            </w:r>
          </w:p>
        </w:tc>
        <w:tc>
          <w:tcPr>
            <w:tcW w:w="1699" w:type="dxa"/>
            <w:shd w:val="clear" w:color="auto" w:fill="auto"/>
          </w:tcPr>
          <w:p w:rsidR="00625DD6" w:rsidRDefault="0070504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17</w:t>
            </w:r>
            <w:r w:rsidR="0022285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законы Ньютона.</w:t>
            </w:r>
          </w:p>
        </w:tc>
        <w:tc>
          <w:tcPr>
            <w:tcW w:w="1699" w:type="dxa"/>
            <w:shd w:val="clear" w:color="auto" w:fill="auto"/>
          </w:tcPr>
          <w:p w:rsidR="00625DD6" w:rsidRDefault="0070504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18</w:t>
            </w:r>
            <w:r w:rsidR="0022285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Свободное падение. Ускорение свободного падения. Невесомость.</w:t>
            </w:r>
          </w:p>
        </w:tc>
        <w:tc>
          <w:tcPr>
            <w:tcW w:w="1699" w:type="dxa"/>
            <w:shd w:val="clear" w:color="auto" w:fill="auto"/>
          </w:tcPr>
          <w:p w:rsidR="00625DD6" w:rsidRDefault="0070504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23</w:t>
            </w:r>
            <w:r w:rsidR="0022285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задач по теме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Свободное падение. Ускорение свободного падения»</w:t>
            </w:r>
          </w:p>
        </w:tc>
        <w:tc>
          <w:tcPr>
            <w:tcW w:w="1699" w:type="dxa"/>
            <w:shd w:val="clear" w:color="auto" w:fill="auto"/>
          </w:tcPr>
          <w:p w:rsidR="00625DD6" w:rsidRDefault="0070504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24</w:t>
            </w:r>
            <w:r w:rsidR="00222858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DD6" w:rsidTr="006E7C38">
        <w:tc>
          <w:tcPr>
            <w:tcW w:w="671" w:type="dxa"/>
            <w:shd w:val="clear" w:color="auto" w:fill="auto"/>
          </w:tcPr>
          <w:p w:rsidR="00625DD6" w:rsidRDefault="00625DD6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25DD6" w:rsidRDefault="009D1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Всемирного тяготения.</w:t>
            </w:r>
          </w:p>
        </w:tc>
        <w:tc>
          <w:tcPr>
            <w:tcW w:w="1699" w:type="dxa"/>
            <w:shd w:val="clear" w:color="auto" w:fill="auto"/>
          </w:tcPr>
          <w:p w:rsidR="00625DD6" w:rsidRDefault="0070504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25</w:t>
            </w:r>
            <w:r w:rsidR="0022285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51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25DD6" w:rsidRDefault="00625DD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«Закон всемирного тяготения».</w:t>
            </w:r>
          </w:p>
        </w:tc>
        <w:tc>
          <w:tcPr>
            <w:tcW w:w="1699" w:type="dxa"/>
            <w:shd w:val="clear" w:color="auto" w:fill="auto"/>
          </w:tcPr>
          <w:p w:rsidR="006E7C38" w:rsidRPr="00E52205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2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6.11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7.11</w:t>
            </w:r>
          </w:p>
        </w:tc>
        <w:tc>
          <w:tcPr>
            <w:tcW w:w="1651" w:type="dxa"/>
            <w:shd w:val="clear" w:color="auto" w:fill="auto"/>
          </w:tcPr>
          <w:p w:rsidR="006E7C38" w:rsidRPr="00E52205" w:rsidRDefault="006E7C38" w:rsidP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7.11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Ускорение свободного падения на Земле и других небесных телах.</w:t>
            </w:r>
          </w:p>
          <w:p w:rsidR="006E7C38" w:rsidRDefault="006E7C3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исследование №2 «Измерение ускорения свободного падения»</w:t>
            </w:r>
          </w:p>
        </w:tc>
        <w:tc>
          <w:tcPr>
            <w:tcW w:w="1699" w:type="dxa"/>
            <w:shd w:val="clear" w:color="auto" w:fill="auto"/>
          </w:tcPr>
          <w:p w:rsidR="006E7C38" w:rsidRPr="00E52205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22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7.11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7.11</w:t>
            </w:r>
          </w:p>
        </w:tc>
        <w:tc>
          <w:tcPr>
            <w:tcW w:w="1651" w:type="dxa"/>
            <w:shd w:val="clear" w:color="auto" w:fill="auto"/>
          </w:tcPr>
          <w:p w:rsidR="006E7C38" w:rsidRPr="00E52205" w:rsidRDefault="006E7C38" w:rsidP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7.11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 w:rsidP="004729C4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датчики-4шт.</w:t>
            </w: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Прямолинейное и криволинейное движение.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8.11</w:t>
            </w: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Движение тела по окружности с постоянной по модулю скоростью.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13.11</w:t>
            </w: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«Движение по окружности с постоянной по модулю скоростью»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14.11</w:t>
            </w:r>
          </w:p>
        </w:tc>
        <w:tc>
          <w:tcPr>
            <w:tcW w:w="1651" w:type="dxa"/>
            <w:shd w:val="clear" w:color="auto" w:fill="auto"/>
          </w:tcPr>
          <w:p w:rsidR="006E7C38" w:rsidRPr="00C47193" w:rsidRDefault="00C47193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71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C471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Искусственные спутники Земли.</w:t>
            </w:r>
          </w:p>
        </w:tc>
        <w:tc>
          <w:tcPr>
            <w:tcW w:w="1699" w:type="dxa"/>
            <w:shd w:val="clear" w:color="auto" w:fill="auto"/>
          </w:tcPr>
          <w:p w:rsidR="006E7C38" w:rsidRPr="008D3022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15.11</w:t>
            </w:r>
            <w:r w:rsidR="008D3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D3022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651" w:type="dxa"/>
            <w:shd w:val="clear" w:color="auto" w:fill="auto"/>
          </w:tcPr>
          <w:p w:rsidR="006E7C38" w:rsidRPr="00C47193" w:rsidRDefault="00C47193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71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2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C471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материала. Подготовка к контрольной работе.</w:t>
            </w:r>
          </w:p>
        </w:tc>
        <w:tc>
          <w:tcPr>
            <w:tcW w:w="1699" w:type="dxa"/>
            <w:shd w:val="clear" w:color="auto" w:fill="auto"/>
          </w:tcPr>
          <w:p w:rsidR="006E7C38" w:rsidRPr="008D3022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20.11</w:t>
            </w:r>
            <w:r w:rsidR="008D3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/28</w:t>
            </w:r>
            <w:r w:rsidR="008D302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651" w:type="dxa"/>
            <w:shd w:val="clear" w:color="auto" w:fill="auto"/>
          </w:tcPr>
          <w:p w:rsidR="006E7C38" w:rsidRPr="008D3022" w:rsidRDefault="008D3022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8D3022">
              <w:rPr>
                <w:rFonts w:ascii="Times New Roman" w:hAnsi="Times New Roman" w:cs="Times New Roman"/>
                <w:sz w:val="20"/>
                <w:szCs w:val="20"/>
              </w:rPr>
              <w:t xml:space="preserve">            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2 «Динамика»</w:t>
            </w:r>
          </w:p>
        </w:tc>
        <w:tc>
          <w:tcPr>
            <w:tcW w:w="1699" w:type="dxa"/>
            <w:shd w:val="clear" w:color="auto" w:fill="auto"/>
          </w:tcPr>
          <w:p w:rsidR="006E7C38" w:rsidRPr="008D3022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21.11</w:t>
            </w:r>
            <w:r w:rsidR="008D30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8D3022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1651" w:type="dxa"/>
            <w:shd w:val="clear" w:color="auto" w:fill="auto"/>
          </w:tcPr>
          <w:p w:rsidR="006E7C38" w:rsidRPr="0086137A" w:rsidRDefault="008D3022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 w:rsidRPr="0086137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846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137A" w:rsidRPr="0086137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Импульс тела. Импульс силы. Закон сохранения импульса тела.</w:t>
            </w:r>
          </w:p>
        </w:tc>
        <w:tc>
          <w:tcPr>
            <w:tcW w:w="1699" w:type="dxa"/>
            <w:shd w:val="clear" w:color="auto" w:fill="auto"/>
          </w:tcPr>
          <w:p w:rsidR="006E7C38" w:rsidRPr="004160AB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60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22.11</w:t>
            </w:r>
            <w:r w:rsidR="004160AB" w:rsidRPr="004160A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="004160AB" w:rsidRPr="004160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4.12</w:t>
            </w:r>
          </w:p>
        </w:tc>
        <w:tc>
          <w:tcPr>
            <w:tcW w:w="1651" w:type="dxa"/>
            <w:shd w:val="clear" w:color="auto" w:fill="auto"/>
          </w:tcPr>
          <w:p w:rsidR="006E7C38" w:rsidRPr="00484672" w:rsidRDefault="00484672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46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4846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«Импульс. Закон сохранения импульса»</w:t>
            </w:r>
          </w:p>
        </w:tc>
        <w:tc>
          <w:tcPr>
            <w:tcW w:w="1699" w:type="dxa"/>
            <w:shd w:val="clear" w:color="auto" w:fill="auto"/>
          </w:tcPr>
          <w:p w:rsidR="006E7C38" w:rsidRPr="004160AB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60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27.11</w:t>
            </w:r>
            <w:r w:rsidR="004160AB" w:rsidRPr="004160AB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="004160AB" w:rsidRPr="004160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4.12</w:t>
            </w:r>
          </w:p>
        </w:tc>
        <w:tc>
          <w:tcPr>
            <w:tcW w:w="1651" w:type="dxa"/>
            <w:shd w:val="clear" w:color="auto" w:fill="auto"/>
          </w:tcPr>
          <w:p w:rsidR="006E7C38" w:rsidRPr="00484672" w:rsidRDefault="00484672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46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4846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Реактивное движение. </w:t>
            </w:r>
          </w:p>
        </w:tc>
        <w:tc>
          <w:tcPr>
            <w:tcW w:w="1699" w:type="dxa"/>
            <w:shd w:val="clear" w:color="auto" w:fill="auto"/>
          </w:tcPr>
          <w:p w:rsidR="006E7C38" w:rsidRPr="00A02C0E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28.11</w:t>
            </w:r>
            <w:r w:rsidR="003201E5" w:rsidRPr="00A02C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="003201E5"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5.12</w:t>
            </w:r>
          </w:p>
        </w:tc>
        <w:tc>
          <w:tcPr>
            <w:tcW w:w="1651" w:type="dxa"/>
            <w:shd w:val="clear" w:color="auto" w:fill="auto"/>
          </w:tcPr>
          <w:p w:rsidR="006E7C38" w:rsidRPr="00A02C0E" w:rsidRDefault="001B50B6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8.12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Закон сохранения энергии. </w:t>
            </w:r>
          </w:p>
        </w:tc>
        <w:tc>
          <w:tcPr>
            <w:tcW w:w="1699" w:type="dxa"/>
            <w:shd w:val="clear" w:color="auto" w:fill="auto"/>
          </w:tcPr>
          <w:p w:rsidR="006E7C38" w:rsidRPr="00A02C0E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29.11</w:t>
            </w:r>
            <w:r w:rsidR="003201E5" w:rsidRPr="00A02C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="003201E5"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5.12</w:t>
            </w:r>
          </w:p>
        </w:tc>
        <w:tc>
          <w:tcPr>
            <w:tcW w:w="1651" w:type="dxa"/>
            <w:shd w:val="clear" w:color="auto" w:fill="auto"/>
          </w:tcPr>
          <w:p w:rsidR="006E7C38" w:rsidRPr="00A02C0E" w:rsidRDefault="001B50B6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8.12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закон сохранения энергии.</w:t>
            </w:r>
          </w:p>
        </w:tc>
        <w:tc>
          <w:tcPr>
            <w:tcW w:w="1699" w:type="dxa"/>
            <w:shd w:val="clear" w:color="auto" w:fill="auto"/>
          </w:tcPr>
          <w:p w:rsidR="006E7C38" w:rsidRPr="00A02C0E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4.12</w:t>
            </w:r>
            <w:r w:rsidR="00662CCC" w:rsidRPr="00A02C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/6</w:t>
            </w:r>
            <w:r w:rsidR="00662CCC"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.12</w:t>
            </w:r>
            <w:r w:rsidR="0097530D"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</w:t>
            </w:r>
          </w:p>
        </w:tc>
        <w:tc>
          <w:tcPr>
            <w:tcW w:w="1651" w:type="dxa"/>
            <w:shd w:val="clear" w:color="auto" w:fill="auto"/>
          </w:tcPr>
          <w:p w:rsidR="006E7C38" w:rsidRPr="0097530D" w:rsidRDefault="0097530D" w:rsidP="009753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5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12.12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материала. Подготовка к контрольной работе.</w:t>
            </w:r>
          </w:p>
        </w:tc>
        <w:tc>
          <w:tcPr>
            <w:tcW w:w="1699" w:type="dxa"/>
            <w:shd w:val="clear" w:color="auto" w:fill="auto"/>
          </w:tcPr>
          <w:p w:rsidR="006E7C38" w:rsidRPr="00A02C0E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5.12</w:t>
            </w:r>
            <w:r w:rsidR="00662CCC" w:rsidRPr="00A02C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="00662CCC"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6.12</w:t>
            </w:r>
          </w:p>
        </w:tc>
        <w:tc>
          <w:tcPr>
            <w:tcW w:w="1651" w:type="dxa"/>
            <w:shd w:val="clear" w:color="auto" w:fill="auto"/>
          </w:tcPr>
          <w:p w:rsidR="006E7C38" w:rsidRPr="0097530D" w:rsidRDefault="0097530D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7530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12.12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№3 по теме «Законы сохранения».</w:t>
            </w:r>
          </w:p>
        </w:tc>
        <w:tc>
          <w:tcPr>
            <w:tcW w:w="1699" w:type="dxa"/>
            <w:shd w:val="clear" w:color="auto" w:fill="auto"/>
          </w:tcPr>
          <w:p w:rsidR="006E7C38" w:rsidRPr="00A02C0E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6.12</w:t>
            </w:r>
            <w:r w:rsidR="00A02C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02C0E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651" w:type="dxa"/>
            <w:shd w:val="clear" w:color="auto" w:fill="auto"/>
          </w:tcPr>
          <w:p w:rsidR="006E7C38" w:rsidRDefault="009B276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Колебательное движение. Свободные колебания.</w:t>
            </w:r>
          </w:p>
        </w:tc>
        <w:tc>
          <w:tcPr>
            <w:tcW w:w="1699" w:type="dxa"/>
            <w:shd w:val="clear" w:color="auto" w:fill="auto"/>
          </w:tcPr>
          <w:p w:rsidR="006E7C38" w:rsidRPr="00A02C0E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11.12</w:t>
            </w:r>
            <w:r w:rsidR="00A02C0E" w:rsidRPr="00A02C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/12.12</w:t>
            </w:r>
          </w:p>
        </w:tc>
        <w:tc>
          <w:tcPr>
            <w:tcW w:w="1651" w:type="dxa"/>
            <w:shd w:val="clear" w:color="auto" w:fill="auto"/>
          </w:tcPr>
          <w:p w:rsidR="006E7C38" w:rsidRPr="002F1411" w:rsidRDefault="002F1411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4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15.12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1699" w:type="dxa"/>
            <w:shd w:val="clear" w:color="auto" w:fill="auto"/>
          </w:tcPr>
          <w:p w:rsidR="006E7C38" w:rsidRPr="00A02C0E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02C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12.12</w:t>
            </w:r>
            <w:r w:rsidR="00A02C0E" w:rsidRPr="00A02C0E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/12.12</w:t>
            </w:r>
          </w:p>
        </w:tc>
        <w:tc>
          <w:tcPr>
            <w:tcW w:w="1651" w:type="dxa"/>
            <w:shd w:val="clear" w:color="auto" w:fill="auto"/>
          </w:tcPr>
          <w:p w:rsidR="006E7C38" w:rsidRPr="002F1411" w:rsidRDefault="002F1411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14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15.12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«Колебания»</w:t>
            </w:r>
          </w:p>
          <w:p w:rsidR="006E7C38" w:rsidRDefault="006E7C38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Учебное исследование №4 «Определение частоты колебаний груза на пружине и нити»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13.12</w:t>
            </w:r>
          </w:p>
        </w:tc>
        <w:tc>
          <w:tcPr>
            <w:tcW w:w="1651" w:type="dxa"/>
            <w:shd w:val="clear" w:color="auto" w:fill="auto"/>
          </w:tcPr>
          <w:p w:rsidR="006E7C38" w:rsidRPr="00D40E2E" w:rsidRDefault="00D40E2E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E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19.12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 w:rsidP="004729C4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Герконовый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датчик-1шт.</w:t>
            </w: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Затухающие колебания. Вынужденные колебания.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18.12</w:t>
            </w:r>
          </w:p>
        </w:tc>
        <w:tc>
          <w:tcPr>
            <w:tcW w:w="1651" w:type="dxa"/>
            <w:shd w:val="clear" w:color="auto" w:fill="auto"/>
          </w:tcPr>
          <w:p w:rsidR="006E7C38" w:rsidRPr="00D40E2E" w:rsidRDefault="00D40E2E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40E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19.12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Лабораторная работа №3 «Исследование зависимости периода колебаний груза на нити от длины и независимости от массы»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19.12</w:t>
            </w:r>
          </w:p>
        </w:tc>
        <w:tc>
          <w:tcPr>
            <w:tcW w:w="1651" w:type="dxa"/>
            <w:shd w:val="clear" w:color="auto" w:fill="auto"/>
          </w:tcPr>
          <w:p w:rsidR="006E7C38" w:rsidRDefault="00CA558B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widowControl w:val="0"/>
              <w:tabs>
                <w:tab w:val="left" w:pos="851"/>
                <w:tab w:val="left" w:pos="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Лабораторная работа №4 «Исследование зависимости периода колебаний груза на пружине от массы и жесткости»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20.12</w:t>
            </w:r>
          </w:p>
        </w:tc>
        <w:tc>
          <w:tcPr>
            <w:tcW w:w="1651" w:type="dxa"/>
            <w:shd w:val="clear" w:color="auto" w:fill="auto"/>
          </w:tcPr>
          <w:p w:rsidR="006E7C38" w:rsidRDefault="000E4D46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22.12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Гармонические колебания. Резонанс.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25.12</w:t>
            </w:r>
          </w:p>
        </w:tc>
        <w:tc>
          <w:tcPr>
            <w:tcW w:w="1651" w:type="dxa"/>
            <w:shd w:val="clear" w:color="auto" w:fill="auto"/>
          </w:tcPr>
          <w:p w:rsidR="006E7C38" w:rsidRDefault="002C05E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26.12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колебаний в среде. Волны.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26.12</w:t>
            </w:r>
          </w:p>
        </w:tc>
        <w:tc>
          <w:tcPr>
            <w:tcW w:w="1651" w:type="dxa"/>
            <w:shd w:val="clear" w:color="auto" w:fill="auto"/>
          </w:tcPr>
          <w:p w:rsidR="006E7C38" w:rsidRDefault="00BE2D27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27.12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Длина волны. Скорость распространения волн.</w:t>
            </w:r>
          </w:p>
        </w:tc>
        <w:tc>
          <w:tcPr>
            <w:tcW w:w="1699" w:type="dxa"/>
            <w:shd w:val="clear" w:color="auto" w:fill="auto"/>
          </w:tcPr>
          <w:p w:rsidR="006E7C38" w:rsidRDefault="00F718E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28</w:t>
            </w:r>
            <w:r w:rsidR="006E7C38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651" w:type="dxa"/>
            <w:shd w:val="clear" w:color="auto" w:fill="auto"/>
          </w:tcPr>
          <w:p w:rsidR="006E7C38" w:rsidRDefault="002943D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29.12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«Длина волны. Скорость распространения волн».</w:t>
            </w:r>
          </w:p>
        </w:tc>
        <w:tc>
          <w:tcPr>
            <w:tcW w:w="1699" w:type="dxa"/>
            <w:shd w:val="clear" w:color="auto" w:fill="auto"/>
          </w:tcPr>
          <w:p w:rsidR="006E7C38" w:rsidRPr="003F2343" w:rsidRDefault="003F2343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F2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8</w:t>
            </w:r>
            <w:r w:rsidR="002943D5" w:rsidRPr="003F2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/9.01</w:t>
            </w:r>
          </w:p>
        </w:tc>
        <w:tc>
          <w:tcPr>
            <w:tcW w:w="1651" w:type="dxa"/>
            <w:shd w:val="clear" w:color="auto" w:fill="auto"/>
          </w:tcPr>
          <w:p w:rsidR="006E7C38" w:rsidRDefault="003E2111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9.01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звука. Звуковые колебания. Высота, тембр и громкость звука.</w:t>
            </w:r>
          </w:p>
        </w:tc>
        <w:tc>
          <w:tcPr>
            <w:tcW w:w="1699" w:type="dxa"/>
            <w:shd w:val="clear" w:color="auto" w:fill="auto"/>
          </w:tcPr>
          <w:p w:rsidR="006E7C38" w:rsidRPr="003F2343" w:rsidRDefault="003F2343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F23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9.01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/9.01</w:t>
            </w:r>
          </w:p>
        </w:tc>
        <w:tc>
          <w:tcPr>
            <w:tcW w:w="1651" w:type="dxa"/>
            <w:shd w:val="clear" w:color="auto" w:fill="auto"/>
          </w:tcPr>
          <w:p w:rsidR="006E7C38" w:rsidRDefault="00E9281D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звука. Звуковые волны.</w:t>
            </w:r>
          </w:p>
        </w:tc>
        <w:tc>
          <w:tcPr>
            <w:tcW w:w="1699" w:type="dxa"/>
            <w:shd w:val="clear" w:color="auto" w:fill="auto"/>
          </w:tcPr>
          <w:p w:rsidR="006E7C38" w:rsidRDefault="00E9281D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10.01</w:t>
            </w:r>
          </w:p>
        </w:tc>
        <w:tc>
          <w:tcPr>
            <w:tcW w:w="1651" w:type="dxa"/>
            <w:shd w:val="clear" w:color="auto" w:fill="auto"/>
          </w:tcPr>
          <w:p w:rsidR="006E7C38" w:rsidRDefault="00E9281D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звука. Звуковой резонанс. Интерференция звука.</w:t>
            </w:r>
          </w:p>
        </w:tc>
        <w:tc>
          <w:tcPr>
            <w:tcW w:w="1699" w:type="dxa"/>
            <w:shd w:val="clear" w:color="auto" w:fill="auto"/>
          </w:tcPr>
          <w:p w:rsidR="006E7C38" w:rsidRPr="007C2FE8" w:rsidRDefault="007C2FE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15</w:t>
            </w:r>
            <w:r w:rsidR="00E9281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1" w:type="dxa"/>
            <w:shd w:val="clear" w:color="auto" w:fill="auto"/>
          </w:tcPr>
          <w:p w:rsidR="006E7C38" w:rsidRPr="00DD716E" w:rsidRDefault="00DD716E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16.01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обобщение материала. Подготовка к контрольной работе.</w:t>
            </w:r>
          </w:p>
        </w:tc>
        <w:tc>
          <w:tcPr>
            <w:tcW w:w="1699" w:type="dxa"/>
            <w:shd w:val="clear" w:color="auto" w:fill="auto"/>
          </w:tcPr>
          <w:p w:rsidR="006E7C38" w:rsidRDefault="007C2FE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16.01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651" w:type="dxa"/>
            <w:shd w:val="clear" w:color="auto" w:fill="auto"/>
          </w:tcPr>
          <w:p w:rsidR="006E7C38" w:rsidRPr="00DD716E" w:rsidRDefault="00DD716E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17.01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№4 «Механические колебания и волны»</w:t>
            </w:r>
          </w:p>
        </w:tc>
        <w:tc>
          <w:tcPr>
            <w:tcW w:w="1699" w:type="dxa"/>
            <w:shd w:val="clear" w:color="auto" w:fill="auto"/>
          </w:tcPr>
          <w:p w:rsidR="006E7C38" w:rsidRDefault="007C2FE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1651" w:type="dxa"/>
            <w:shd w:val="clear" w:color="auto" w:fill="auto"/>
          </w:tcPr>
          <w:p w:rsidR="006E7C38" w:rsidRPr="00DD716E" w:rsidRDefault="00DD716E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19.01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>
        <w:tc>
          <w:tcPr>
            <w:tcW w:w="15417" w:type="dxa"/>
            <w:gridSpan w:val="5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 w:rsidP="00A27A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Электромагнитные явления (27 часов)</w:t>
            </w:r>
          </w:p>
          <w:p w:rsidR="006E7C38" w:rsidRDefault="006E7C3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6E7C38" w:rsidRDefault="006E7C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</w:rPr>
              <w:t xml:space="preserve">распознавать электромагнитные явления и объяснять на основе имеющихся знаний основные свойства или условия протекания этих явлений: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волны; описывать изученные свойства тел и электромагнитные явления, используя физические величины: электрический заряд, сила тока, скорость электромагнитных волн, длина волны и частота света; при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описании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величинами; анализировать свойства тел, электромагнитные явления и процессы, используя физические законы; приводить примеры практического использования физических знаний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электромагнитных явлениях решать задачи, используя физические законы и формулы, связывающие физические величины (скорость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получит возможность научиться: </w:t>
            </w:r>
            <w:r>
              <w:rPr>
                <w:rFonts w:ascii="Times New Roman" w:hAnsi="Times New Roman" w:cs="Times New Roman"/>
                <w:sz w:val="20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</w:t>
            </w: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12</w:t>
            </w: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контрольной работы.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Магнитное поле.</w:t>
            </w:r>
          </w:p>
        </w:tc>
        <w:tc>
          <w:tcPr>
            <w:tcW w:w="1699" w:type="dxa"/>
            <w:shd w:val="clear" w:color="auto" w:fill="auto"/>
          </w:tcPr>
          <w:p w:rsidR="006E7C38" w:rsidRPr="002257C4" w:rsidRDefault="002257C4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7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22.01</w:t>
            </w:r>
            <w:r w:rsidRPr="002257C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Pr="002257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24.01</w:t>
            </w:r>
          </w:p>
        </w:tc>
        <w:tc>
          <w:tcPr>
            <w:tcW w:w="1651" w:type="dxa"/>
            <w:shd w:val="clear" w:color="auto" w:fill="auto"/>
          </w:tcPr>
          <w:p w:rsidR="006E7C38" w:rsidRPr="003E69C2" w:rsidRDefault="006B2EA3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23</w:t>
            </w:r>
            <w:r w:rsidR="00722D6B"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магнитных полей.</w:t>
            </w:r>
          </w:p>
        </w:tc>
        <w:tc>
          <w:tcPr>
            <w:tcW w:w="1699" w:type="dxa"/>
            <w:shd w:val="clear" w:color="auto" w:fill="auto"/>
          </w:tcPr>
          <w:p w:rsidR="006E7C38" w:rsidRPr="002257C4" w:rsidRDefault="002257C4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7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23.01</w:t>
            </w:r>
            <w:r w:rsidRPr="002257C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Pr="002257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24.01</w:t>
            </w:r>
          </w:p>
        </w:tc>
        <w:tc>
          <w:tcPr>
            <w:tcW w:w="1651" w:type="dxa"/>
            <w:shd w:val="clear" w:color="auto" w:fill="auto"/>
          </w:tcPr>
          <w:p w:rsidR="006E7C38" w:rsidRPr="003E69C2" w:rsidRDefault="006B2EA3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24</w:t>
            </w:r>
            <w:r w:rsidR="00722D6B"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1699" w:type="dxa"/>
            <w:shd w:val="clear" w:color="auto" w:fill="auto"/>
          </w:tcPr>
          <w:p w:rsidR="006E7C38" w:rsidRPr="00722D6B" w:rsidRDefault="002257C4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24.01</w:t>
            </w:r>
            <w:r w:rsidR="00722D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/29.01</w:t>
            </w:r>
          </w:p>
        </w:tc>
        <w:tc>
          <w:tcPr>
            <w:tcW w:w="1651" w:type="dxa"/>
            <w:shd w:val="clear" w:color="auto" w:fill="auto"/>
          </w:tcPr>
          <w:p w:rsidR="006E7C38" w:rsidRPr="003E69C2" w:rsidRDefault="006B2EA3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26 </w:t>
            </w:r>
            <w:r w:rsidR="00722D6B"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.01</w:t>
            </w:r>
            <w:r w:rsidR="003E69C2" w:rsidRPr="003E69C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="003E69C2"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«Правило правой руки»</w:t>
            </w:r>
          </w:p>
        </w:tc>
        <w:tc>
          <w:tcPr>
            <w:tcW w:w="1699" w:type="dxa"/>
            <w:shd w:val="clear" w:color="auto" w:fill="auto"/>
          </w:tcPr>
          <w:p w:rsidR="006E7C38" w:rsidRPr="00722D6B" w:rsidRDefault="00722D6B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29.01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651" w:type="dxa"/>
            <w:shd w:val="clear" w:color="auto" w:fill="auto"/>
          </w:tcPr>
          <w:p w:rsidR="006E7C38" w:rsidRPr="003E69C2" w:rsidRDefault="003E69C2">
            <w:pPr>
              <w:spacing w:after="0" w:line="240" w:lineRule="auto"/>
              <w:ind w:left="-17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30.01</w:t>
            </w: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/</w:t>
            </w:r>
            <w:r w:rsidRPr="003E69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699" w:type="dxa"/>
            <w:shd w:val="clear" w:color="auto" w:fill="auto"/>
          </w:tcPr>
          <w:p w:rsidR="006E7C38" w:rsidRDefault="00722D6B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30.01</w:t>
            </w:r>
          </w:p>
        </w:tc>
        <w:tc>
          <w:tcPr>
            <w:tcW w:w="1651" w:type="dxa"/>
            <w:shd w:val="clear" w:color="auto" w:fill="auto"/>
          </w:tcPr>
          <w:p w:rsidR="006E7C38" w:rsidRDefault="003E69C2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31.01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«Правило левой руки»</w:t>
            </w:r>
          </w:p>
        </w:tc>
        <w:tc>
          <w:tcPr>
            <w:tcW w:w="1699" w:type="dxa"/>
            <w:shd w:val="clear" w:color="auto" w:fill="auto"/>
          </w:tcPr>
          <w:p w:rsidR="006E7C38" w:rsidRDefault="00722D6B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31.01</w:t>
            </w:r>
            <w:r w:rsidR="005C6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651" w:type="dxa"/>
            <w:shd w:val="clear" w:color="auto" w:fill="auto"/>
          </w:tcPr>
          <w:p w:rsidR="006E7C38" w:rsidRDefault="005C6B6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2.01</w:t>
            </w: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Магнитная индукция.</w:t>
            </w:r>
          </w:p>
        </w:tc>
        <w:tc>
          <w:tcPr>
            <w:tcW w:w="1699" w:type="dxa"/>
            <w:shd w:val="clear" w:color="auto" w:fill="auto"/>
          </w:tcPr>
          <w:p w:rsidR="006E7C38" w:rsidRDefault="005C6B6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5.02</w:t>
            </w: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поток.</w:t>
            </w:r>
          </w:p>
        </w:tc>
        <w:tc>
          <w:tcPr>
            <w:tcW w:w="1699" w:type="dxa"/>
            <w:shd w:val="clear" w:color="auto" w:fill="auto"/>
          </w:tcPr>
          <w:p w:rsidR="006E7C38" w:rsidRDefault="005C6B6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6.02</w:t>
            </w: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электромагнитной индукции</w:t>
            </w:r>
          </w:p>
        </w:tc>
        <w:tc>
          <w:tcPr>
            <w:tcW w:w="1699" w:type="dxa"/>
            <w:shd w:val="clear" w:color="auto" w:fill="auto"/>
          </w:tcPr>
          <w:p w:rsidR="006E7C38" w:rsidRDefault="005C6B65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7.02</w:t>
            </w: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 w:rsidP="004729C4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Осцилографический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</w:t>
            </w: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«Магнитный поток. Электромагнитная индукция»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№ 5 «Исследование явления электромагнитной индукции</w:t>
            </w:r>
            <w:proofErr w:type="gramStart"/>
            <w:r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фронтальная)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 самоиндукции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тему «Правило Ленца»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 передача переменного электрического тока. Генератор.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исследование №5 «Конструирование простейшего генератора»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 w:rsidP="0087220F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Осцилографический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датчик</w:t>
            </w: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Электромагнитное поле. Электромагнитные волны.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«Электромагнитное поле».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радиосвязи и телевидения.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Электромагнитная природа света. Интерференция света.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Преломление света. Физический смысл показателя преломления.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Дисперсия света. Цвета тел. Спектрограф.</w:t>
            </w:r>
          </w:p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Учебное исследование №6 «Наблюдение явления дисперсии»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спектров. Спектральный анализ.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Поглощение и испускание света атомами. Происхождение линейчатых спектров.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 w:rsidP="0087220F">
            <w:pPr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Светодиод</w:t>
            </w: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Лабораторная работа №6 «Наблюдение сплошного и линейчатых спектров испускания»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теме «Электромагнитное поле»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 №5 по теме «Электромагнитные явления»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>
        <w:tc>
          <w:tcPr>
            <w:tcW w:w="15417" w:type="dxa"/>
            <w:gridSpan w:val="5"/>
            <w:shd w:val="clear" w:color="auto" w:fill="auto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 w:rsidP="00FE5F3B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Квантовые явления (14 часов)</w:t>
            </w: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6405"/>
              </w:tabs>
              <w:spacing w:after="0" w:line="240" w:lineRule="auto"/>
              <w:ind w:firstLine="1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излучения, возникновение линейчатого спектра излучения атома;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находить формулы, связывающие данную физическую величину с другими величинами, вычислять значение физической величины;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 различать основные признаки планетарной модели атома, нуклонной модели атомного ядра;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6E7C38" w:rsidRDefault="006E7C38">
            <w:pPr>
              <w:spacing w:after="0" w:line="240" w:lineRule="auto"/>
              <w:ind w:left="142"/>
              <w:jc w:val="both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получит возможность научиться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 соотносить энергию связи атомных ядер с дефектом массы;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понимать экологические проблемы, возникающие при использовании атомных электростанций, и пути решения этих проблем, перспективы 73 использования управляемого термоядерного синтеза.</w:t>
            </w:r>
          </w:p>
          <w:p w:rsidR="006E7C38" w:rsidRDefault="006E7C38">
            <w:pPr>
              <w:spacing w:after="0" w:line="240" w:lineRule="auto"/>
              <w:ind w:left="142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16</w:t>
            </w: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Радиоактивность. Модели атомов.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Радиоактивные превращения атомных ядер. Правила смещения.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«Радиоактивные превращения атомных ядер».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протона и нейтрона.</w:t>
            </w:r>
            <w:bookmarkStart w:id="4" w:name="_GoBack"/>
            <w:bookmarkEnd w:id="4"/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Лабораторная работа №7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«Изучение треков заряженных  частиц по готовым фотографиям»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атомного ядра. Ядерные силы.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связи. Дефект масс.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«Энергия связи. Дефект масс».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Деление ядер урана. Цепная реакция.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Атомная энергетика. Биологическое действие радиации. </w:t>
            </w:r>
          </w:p>
          <w:p w:rsidR="006E7C38" w:rsidRDefault="006E7C3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Учебное исследование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№7 «Измерение радиоактивного фона»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 задач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  <w:vAlign w:val="center"/>
          </w:tcPr>
          <w:p w:rsidR="006E7C38" w:rsidRDefault="006E7C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«Квантовые явления»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>
        <w:tc>
          <w:tcPr>
            <w:tcW w:w="15417" w:type="dxa"/>
            <w:gridSpan w:val="5"/>
            <w:shd w:val="clear" w:color="auto" w:fill="auto"/>
          </w:tcPr>
          <w:p w:rsidR="006E7C38" w:rsidRDefault="006E7C38">
            <w:pPr>
              <w:tabs>
                <w:tab w:val="left" w:pos="6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577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E7C38" w:rsidRDefault="006E7C38">
            <w:pPr>
              <w:tabs>
                <w:tab w:val="left" w:pos="577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5775"/>
              </w:tabs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5775"/>
              </w:tabs>
              <w:spacing w:after="0" w:line="240" w:lineRule="auto"/>
              <w:ind w:left="-1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эволюция Вселенной (4 часа)</w:t>
            </w:r>
          </w:p>
          <w:p w:rsidR="006E7C38" w:rsidRDefault="006E7C38">
            <w:pPr>
              <w:tabs>
                <w:tab w:val="left" w:pos="330"/>
                <w:tab w:val="left" w:pos="136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Предметные результаты</w:t>
            </w:r>
          </w:p>
          <w:p w:rsidR="006E7C38" w:rsidRDefault="006E7C38">
            <w:pPr>
              <w:tabs>
                <w:tab w:val="left" w:pos="330"/>
                <w:tab w:val="left" w:pos="1365"/>
              </w:tabs>
              <w:spacing w:after="0" w:line="240" w:lineRule="auto"/>
              <w:ind w:left="-171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Ученик научится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 понимать различия между гелиоцентрической и геоцентрической системами мира.</w:t>
            </w:r>
            <w:proofErr w:type="gramEnd"/>
          </w:p>
          <w:p w:rsidR="006E7C38" w:rsidRDefault="006E7C38">
            <w:pPr>
              <w:tabs>
                <w:tab w:val="left" w:pos="330"/>
                <w:tab w:val="left" w:pos="136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</w:t>
            </w:r>
            <w:r>
              <w:rPr>
                <w:rFonts w:ascii="Times New Roman" w:eastAsia="TimesNewRomanPS-ItalicMT" w:hAnsi="Times New Roman" w:cs="Times New Roman"/>
                <w:b/>
                <w:iCs/>
                <w:sz w:val="20"/>
                <w:szCs w:val="20"/>
              </w:rPr>
              <w:t xml:space="preserve"> получит возможность </w:t>
            </w:r>
            <w:proofErr w:type="spellStart"/>
            <w:r>
              <w:rPr>
                <w:rFonts w:ascii="Times New Roman" w:eastAsia="TimesNewRomanPS-ItalicMT" w:hAnsi="Times New Roman" w:cs="Times New Roman"/>
                <w:b/>
                <w:iCs/>
                <w:sz w:val="20"/>
                <w:szCs w:val="20"/>
              </w:rPr>
              <w:t>научиться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общие свойства и отличия планет земной группы и планет- гигантов; малых тел Солнечной системы и больших планет; пользоваться картой звездного неба при наблюдениях звездного неба; различать основные характеристики звезд (размер, цвет, температура) соотносить цвет звезды с ее температурой; различать гипотезы о происхождении Солнечной системы.</w:t>
            </w:r>
          </w:p>
          <w:p w:rsidR="006E7C38" w:rsidRDefault="006E7C38">
            <w:pPr>
              <w:tabs>
                <w:tab w:val="left" w:pos="5775"/>
              </w:tabs>
              <w:spacing w:after="0" w:line="240" w:lineRule="auto"/>
              <w:ind w:left="-17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7C38" w:rsidRDefault="006E7C38">
            <w:pPr>
              <w:tabs>
                <w:tab w:val="left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16</w:t>
            </w:r>
          </w:p>
          <w:p w:rsidR="006E7C38" w:rsidRDefault="006E7C38">
            <w:pPr>
              <w:tabs>
                <w:tab w:val="left" w:pos="72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E7C38" w:rsidRDefault="006E7C38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Состав, строение и происхождение Солнечной системы. Большие планеты Солнечной системы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E7C38" w:rsidRDefault="006E7C38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Малые тела Солнечной системы. Строение, излучения и эволюция Солнца и звезд.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E7C38" w:rsidRDefault="006E7C38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Строение и эволюция Вселенной.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E7C38" w:rsidRDefault="006E7C38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№7 «Строение и эволюция Вселенной»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38" w:rsidTr="006E7C38">
        <w:tc>
          <w:tcPr>
            <w:tcW w:w="671" w:type="dxa"/>
            <w:shd w:val="clear" w:color="auto" w:fill="auto"/>
          </w:tcPr>
          <w:p w:rsidR="006E7C38" w:rsidRDefault="006E7C38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6E7C38" w:rsidRDefault="006E7C38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169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6E7C38" w:rsidRDefault="006E7C38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1A" w:rsidTr="006E7C38">
        <w:tc>
          <w:tcPr>
            <w:tcW w:w="671" w:type="dxa"/>
            <w:shd w:val="clear" w:color="auto" w:fill="auto"/>
          </w:tcPr>
          <w:p w:rsidR="00F9371A" w:rsidRPr="00EC1FBE" w:rsidRDefault="00F9371A" w:rsidP="00CB1419">
            <w:pPr>
              <w:tabs>
                <w:tab w:val="left" w:pos="142"/>
              </w:tabs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                                                                                                                      Итоговое повторение  (3 часов)</w:t>
            </w:r>
          </w:p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</w:tcPr>
          <w:p w:rsidR="00F9371A" w:rsidRDefault="00F9371A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F9371A" w:rsidRDefault="00F9371A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9371A" w:rsidRDefault="00F9371A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1A" w:rsidTr="006E7C38">
        <w:tc>
          <w:tcPr>
            <w:tcW w:w="671" w:type="dxa"/>
            <w:shd w:val="clear" w:color="auto" w:fill="auto"/>
          </w:tcPr>
          <w:p w:rsidR="00F9371A" w:rsidRDefault="00F9371A" w:rsidP="00CB1419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F9371A" w:rsidRPr="00EC1FBE" w:rsidRDefault="00F9371A" w:rsidP="00CB1419">
            <w:r>
              <w:rPr>
                <w:color w:val="000000"/>
              </w:rPr>
              <w:t>Повторение темы: «Механические колебания и волны».  «Электромагнитное поле»</w:t>
            </w:r>
            <w:bookmarkStart w:id="5" w:name="__DdeLink__14250_4238186342"/>
            <w:bookmarkEnd w:id="5"/>
          </w:p>
        </w:tc>
        <w:tc>
          <w:tcPr>
            <w:tcW w:w="1699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1A" w:rsidTr="006E7C38">
        <w:tc>
          <w:tcPr>
            <w:tcW w:w="671" w:type="dxa"/>
            <w:shd w:val="clear" w:color="auto" w:fill="auto"/>
          </w:tcPr>
          <w:p w:rsidR="00F9371A" w:rsidRDefault="00F9371A" w:rsidP="00CB1419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F9371A" w:rsidRPr="00EC1FBE" w:rsidRDefault="00F9371A" w:rsidP="00CB1419">
            <w:r>
              <w:rPr>
                <w:color w:val="000000"/>
              </w:rPr>
              <w:t>Повторение темы: «Движение с ускорением, законы Ньютона  »</w:t>
            </w:r>
          </w:p>
        </w:tc>
        <w:tc>
          <w:tcPr>
            <w:tcW w:w="1699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71A" w:rsidTr="006E7C38">
        <w:tc>
          <w:tcPr>
            <w:tcW w:w="671" w:type="dxa"/>
            <w:shd w:val="clear" w:color="auto" w:fill="auto"/>
          </w:tcPr>
          <w:p w:rsidR="00F9371A" w:rsidRDefault="00F9371A" w:rsidP="00CB1419">
            <w:pPr>
              <w:pStyle w:val="ad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284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7" w:type="dxa"/>
            <w:shd w:val="clear" w:color="auto" w:fill="auto"/>
          </w:tcPr>
          <w:p w:rsidR="00F9371A" w:rsidRDefault="00F9371A" w:rsidP="00CB1419">
            <w:pPr>
              <w:pStyle w:val="ad"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Повторение и обобщение материала</w:t>
            </w:r>
          </w:p>
        </w:tc>
        <w:tc>
          <w:tcPr>
            <w:tcW w:w="1699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9371A" w:rsidRDefault="00F9371A" w:rsidP="00CB1419">
            <w:pPr>
              <w:spacing w:after="0" w:line="240" w:lineRule="auto"/>
              <w:ind w:left="-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DD6" w:rsidRDefault="00625DD6">
      <w:pPr>
        <w:sectPr w:rsidR="00625DD6">
          <w:footerReference w:type="default" r:id="rId10"/>
          <w:footerReference w:type="first" r:id="rId11"/>
          <w:pgSz w:w="16838" w:h="11906" w:orient="landscape"/>
          <w:pgMar w:top="1134" w:right="1134" w:bottom="851" w:left="992" w:header="0" w:footer="709" w:gutter="0"/>
          <w:cols w:space="720"/>
          <w:formProt w:val="0"/>
          <w:titlePg/>
          <w:docGrid w:linePitch="360" w:charSpace="4096"/>
        </w:sectPr>
      </w:pPr>
    </w:p>
    <w:p w:rsidR="00625DD6" w:rsidRDefault="009D1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результаты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Регулятивные УУД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 существующие и планировать будущие образовательные результаты;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идентифицировать собственные проблемы и определять главную проблему;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выдвигать версии решения проблемы, формулировать гипотезы, предвосхищать конечный результат;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ставить цель деятельности на основе определенной проблемы и существующих возможностей;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формулировать учебные задачи как шаги достижения поставленной цели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необходимые действи</w:t>
      </w:r>
      <w:proofErr w:type="gramStart"/>
      <w:r>
        <w:rPr>
          <w:rFonts w:ascii="Times New Roman" w:hAnsi="Times New Roman" w:cs="Times New Roman"/>
          <w:sz w:val="20"/>
          <w:szCs w:val="20"/>
        </w:rPr>
        <w:t>е(</w:t>
      </w:r>
      <w:proofErr w:type="gramEnd"/>
      <w:r>
        <w:rPr>
          <w:rFonts w:ascii="Times New Roman" w:hAnsi="Times New Roman" w:cs="Times New Roman"/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составлять план решения проблемы (выполнения проекта, проведения исследования);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планировать и корректировать свою индивидуальную образовательную траекторию.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оценивать свою деятельность, аргументируя причины достижения или отсутствия планируемого результата;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сверять свои действия с целью и, при необходимости, исправлять ошибки самостоятельно.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критерии правильности (корректности) выполнения учебной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фиксировать и анализировать динамику собственных образовательных результатов.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учебной и познавательной.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принимать решение в учебной ситуации и нести за него ответственность;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(ослабления, проявлений утомления), эффекта активизации (повышения психофизиологической реактивности).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Познавательные УУД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>
        <w:rPr>
          <w:rFonts w:ascii="Times New Roman" w:hAnsi="Times New Roman" w:cs="Times New Roman"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подбирать слова, соподчиненные ключевому слову, определяющие его признаки и свойства;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выстраивать логическую цепочку, состоящую из ключевого слова и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соподчиненных ему слов;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выделять общий признак двух или нескольких предметов или явлений и объяснять их сходство;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выделять явление из общего ряда других явлений;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рассуждение на основе сравнения предметов и явлений, выделяя при этом общие признаки;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излагать полученную информацию, интерпретируя ее в контексте решаемой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вербализовать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эмоциональное впечатление, оказанное на него источником;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объяснять с заданной точки зрения);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обозначать символом и знаком предмет и/или явление;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абстрактный или реальный образ предмета и/или явления;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модель/схему на основе условий задачи и/или способа ее решения;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преобразовывать модели с целью выявления общих законов, определяющих данную предметную область;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переводить сложную по составу (</w:t>
      </w:r>
      <w:proofErr w:type="spellStart"/>
      <w:r>
        <w:rPr>
          <w:rFonts w:ascii="Times New Roman" w:hAnsi="Times New Roman" w:cs="Times New Roman"/>
          <w:sz w:val="20"/>
          <w:szCs w:val="20"/>
        </w:rPr>
        <w:t>многоаспектную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текстовое</w:t>
      </w:r>
      <w:proofErr w:type="gramEnd"/>
      <w:r>
        <w:rPr>
          <w:rFonts w:ascii="Times New Roman" w:hAnsi="Times New Roman" w:cs="Times New Roman"/>
          <w:sz w:val="20"/>
          <w:szCs w:val="20"/>
        </w:rPr>
        <w:t>, и наоборот;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доказательство: прямое, косвенное, от противного;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анализировать/</w:t>
      </w:r>
      <w:proofErr w:type="spellStart"/>
      <w:r>
        <w:rPr>
          <w:rFonts w:ascii="Times New Roman" w:hAnsi="Times New Roman" w:cs="Times New Roman"/>
          <w:sz w:val="20"/>
          <w:szCs w:val="20"/>
        </w:rPr>
        <w:t>рефлексировать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Смысловое чтение.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находить в тексте требуемую информацию (в соответствии с целями своей деятельности);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ориентироваться в содержании текста, понимать целостный смысл текста, структурировать текст;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устанавливать взаимосвязь описанных в тексте событий, явлений, процессов;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резюмировать главную идею текста;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hAnsi="Times New Roman" w:cs="Times New Roman"/>
          <w:sz w:val="20"/>
          <w:szCs w:val="20"/>
        </w:rPr>
        <w:t>non-fiction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критически оценивать содержание и форму текста.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свое отношение к природной среде;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анализировать влияние экологических факторов на среду обитания живых организмов;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проводить причинный и вероятностный анализ экологических ситуаций;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прогнозировать изменения ситуации при смене действия одного фактора на действие другого фактора;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распространять экологические знания и участвовать в практических делах по защите окружающей среды;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выражать свое отношение к природе через рисунки, сочинения, модели, проектные работы.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необходимые ключевые поисковые слова и запросы;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осуществлять взаимодействие с электронными поисковыми системами, словарями;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формировать множественную выборку из поисковых источников для объективизации результатов поиска;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соотносить полученные результаты поиска со своей деятельностью.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Коммуникативные УУД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возможные роли в совместной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играть определенную роль в совместной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строить позитивные отношения в процессе учебной и познавательной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предлагать альтернативное решение в конфликтной ситуации;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•выделять общую точку зрения в дискуссии;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договариваться о правилах и вопросах для обсуждения в соответствии с поставленной перед группой задачей;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определять задачу коммуникации и в соответствии с ней отбирать речевые средства;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представлять в устной или письменной форме развернутый план собственной деятельности;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высказывать и обосновывать мнение (суждение) и запрашивать мнение партнера в рамках диалога;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принимать решение в ходе диалога и согласовывать его с собеседником;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5DD6" w:rsidRDefault="00625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выделять информационный аспект задачи, оперировать данными, использовать модель решения задачи;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компьютерные технологии (включая выбор адекватных задаче инструментальных программно 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использовать информацию с учетом этических и правовых норм;</w:t>
      </w:r>
    </w:p>
    <w:p w:rsidR="00625DD6" w:rsidRDefault="009D1F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25DD6" w:rsidRDefault="00625DD6">
      <w:pPr>
        <w:jc w:val="both"/>
      </w:pPr>
    </w:p>
    <w:p w:rsidR="00F9371A" w:rsidRDefault="00F9371A">
      <w:pPr>
        <w:jc w:val="both"/>
      </w:pPr>
    </w:p>
    <w:p w:rsidR="00F9371A" w:rsidRDefault="00F9371A">
      <w:pPr>
        <w:jc w:val="both"/>
      </w:pPr>
    </w:p>
    <w:p w:rsidR="00F9371A" w:rsidRDefault="00F9371A" w:rsidP="00F9371A">
      <w:pPr>
        <w:jc w:val="both"/>
      </w:pPr>
    </w:p>
    <w:p w:rsidR="00F9371A" w:rsidRDefault="00F9371A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Использование цифровой лаборатории на уроках физики 9 класс:</w:t>
      </w:r>
    </w:p>
    <w:tbl>
      <w:tblPr>
        <w:tblStyle w:val="af1"/>
        <w:tblW w:w="0" w:type="auto"/>
        <w:tblLook w:val="04A0"/>
      </w:tblPr>
      <w:tblGrid>
        <w:gridCol w:w="1242"/>
        <w:gridCol w:w="6096"/>
        <w:gridCol w:w="7590"/>
      </w:tblGrid>
      <w:tr w:rsidR="00F9371A" w:rsidTr="00CB141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A" w:rsidRDefault="00F9371A" w:rsidP="00CB1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A" w:rsidRDefault="00F9371A" w:rsidP="00CB1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7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A" w:rsidRDefault="00F9371A" w:rsidP="00CB1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центра «Точка роста»</w:t>
            </w:r>
          </w:p>
        </w:tc>
      </w:tr>
      <w:tr w:rsidR="00F9371A" w:rsidTr="00CB141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A" w:rsidRDefault="00F9371A" w:rsidP="00CB1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71A" w:rsidRDefault="00F9371A" w:rsidP="00CB1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A" w:rsidRDefault="00F9371A" w:rsidP="00CB1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Отражение звука. Звуковой резонанс. Интерференция звука.</w:t>
            </w:r>
          </w:p>
        </w:tc>
        <w:tc>
          <w:tcPr>
            <w:tcW w:w="7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71A" w:rsidRPr="003B48D5" w:rsidRDefault="00F9371A" w:rsidP="00CB14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8D5">
              <w:rPr>
                <w:rFonts w:ascii="Times New Roman" w:hAnsi="Times New Roman" w:cs="Times New Roman"/>
                <w:sz w:val="24"/>
                <w:szCs w:val="24"/>
              </w:rPr>
              <w:t>Датчик звука с функцией интегрирования</w:t>
            </w:r>
          </w:p>
          <w:p w:rsidR="00F9371A" w:rsidRDefault="00F9371A" w:rsidP="00CB1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371A" w:rsidRDefault="00F9371A">
      <w:pPr>
        <w:jc w:val="both"/>
      </w:pPr>
    </w:p>
    <w:sectPr w:rsidR="00F9371A" w:rsidSect="007D25E4">
      <w:footerReference w:type="default" r:id="rId12"/>
      <w:footerReference w:type="first" r:id="rId13"/>
      <w:pgSz w:w="16838" w:h="11906" w:orient="landscape"/>
      <w:pgMar w:top="720" w:right="720" w:bottom="765" w:left="72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C2" w:rsidRDefault="003E69C2">
      <w:pPr>
        <w:spacing w:after="0" w:line="240" w:lineRule="auto"/>
      </w:pPr>
      <w:r>
        <w:separator/>
      </w:r>
    </w:p>
  </w:endnote>
  <w:endnote w:type="continuationSeparator" w:id="1">
    <w:p w:rsidR="003E69C2" w:rsidRDefault="003E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28062"/>
      <w:docPartObj>
        <w:docPartGallery w:val="Page Numbers (Bottom of Page)"/>
        <w:docPartUnique/>
      </w:docPartObj>
    </w:sdtPr>
    <w:sdtContent>
      <w:p w:rsidR="003E69C2" w:rsidRDefault="00312670">
        <w:pPr>
          <w:pStyle w:val="af0"/>
          <w:jc w:val="right"/>
        </w:pPr>
        <w:fldSimple w:instr="PAGE">
          <w:r w:rsidR="00F9371A">
            <w:rPr>
              <w:noProof/>
            </w:rPr>
            <w:t>7</w:t>
          </w:r>
        </w:fldSimple>
      </w:p>
      <w:p w:rsidR="003E69C2" w:rsidRDefault="00312670">
        <w:pPr>
          <w:pStyle w:val="af0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38914"/>
      <w:docPartObj>
        <w:docPartGallery w:val="Page Numbers (Bottom of Page)"/>
        <w:docPartUnique/>
      </w:docPartObj>
    </w:sdtPr>
    <w:sdtContent>
      <w:p w:rsidR="003E69C2" w:rsidRDefault="00312670">
        <w:pPr>
          <w:pStyle w:val="af0"/>
          <w:jc w:val="right"/>
        </w:pPr>
      </w:p>
    </w:sdtContent>
  </w:sdt>
  <w:p w:rsidR="003E69C2" w:rsidRDefault="003E69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32788"/>
      <w:docPartObj>
        <w:docPartGallery w:val="Page Numbers (Bottom of Page)"/>
        <w:docPartUnique/>
      </w:docPartObj>
    </w:sdtPr>
    <w:sdtContent>
      <w:p w:rsidR="003E69C2" w:rsidRDefault="00312670">
        <w:pPr>
          <w:pStyle w:val="af0"/>
          <w:jc w:val="right"/>
        </w:pPr>
        <w:fldSimple w:instr="PAGE">
          <w:r w:rsidR="00F9371A">
            <w:rPr>
              <w:noProof/>
            </w:rPr>
            <w:t>14</w:t>
          </w:r>
        </w:fldSimple>
      </w:p>
      <w:p w:rsidR="003E69C2" w:rsidRDefault="00312670">
        <w:pPr>
          <w:pStyle w:val="af0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67025"/>
      <w:docPartObj>
        <w:docPartGallery w:val="Page Numbers (Bottom of Page)"/>
        <w:docPartUnique/>
      </w:docPartObj>
    </w:sdtPr>
    <w:sdtContent>
      <w:p w:rsidR="003E69C2" w:rsidRDefault="00312670">
        <w:pPr>
          <w:pStyle w:val="af0"/>
          <w:jc w:val="right"/>
        </w:pPr>
      </w:p>
    </w:sdtContent>
  </w:sdt>
  <w:p w:rsidR="003E69C2" w:rsidRDefault="003E69C2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328414"/>
      <w:docPartObj>
        <w:docPartGallery w:val="Page Numbers (Bottom of Page)"/>
        <w:docPartUnique/>
      </w:docPartObj>
    </w:sdtPr>
    <w:sdtContent>
      <w:p w:rsidR="003E69C2" w:rsidRDefault="00312670">
        <w:pPr>
          <w:pStyle w:val="af0"/>
          <w:jc w:val="right"/>
        </w:pPr>
        <w:fldSimple w:instr="PAGE">
          <w:r w:rsidR="00F9371A">
            <w:rPr>
              <w:noProof/>
            </w:rPr>
            <w:t>18</w:t>
          </w:r>
        </w:fldSimple>
      </w:p>
      <w:p w:rsidR="003E69C2" w:rsidRDefault="00312670">
        <w:pPr>
          <w:pStyle w:val="af0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67821"/>
      <w:docPartObj>
        <w:docPartGallery w:val="Page Numbers (Bottom of Page)"/>
        <w:docPartUnique/>
      </w:docPartObj>
    </w:sdtPr>
    <w:sdtContent>
      <w:p w:rsidR="003E69C2" w:rsidRDefault="00312670">
        <w:pPr>
          <w:pStyle w:val="af0"/>
          <w:jc w:val="right"/>
        </w:pPr>
      </w:p>
    </w:sdtContent>
  </w:sdt>
  <w:p w:rsidR="003E69C2" w:rsidRDefault="003E69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C2" w:rsidRDefault="003E69C2">
      <w:pPr>
        <w:spacing w:after="0" w:line="240" w:lineRule="auto"/>
      </w:pPr>
      <w:r>
        <w:separator/>
      </w:r>
    </w:p>
  </w:footnote>
  <w:footnote w:type="continuationSeparator" w:id="1">
    <w:p w:rsidR="003E69C2" w:rsidRDefault="003E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A7F"/>
    <w:multiLevelType w:val="multilevel"/>
    <w:tmpl w:val="5CF807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7C8"/>
    <w:multiLevelType w:val="multilevel"/>
    <w:tmpl w:val="56545DB4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D8392D"/>
    <w:multiLevelType w:val="hybridMultilevel"/>
    <w:tmpl w:val="535C4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771C3"/>
    <w:multiLevelType w:val="multilevel"/>
    <w:tmpl w:val="1C286F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6AB901FD"/>
    <w:multiLevelType w:val="multilevel"/>
    <w:tmpl w:val="C78CC9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cs="Raavi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22693A"/>
    <w:multiLevelType w:val="multilevel"/>
    <w:tmpl w:val="4C525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D6"/>
    <w:rsid w:val="0000705E"/>
    <w:rsid w:val="00014DFB"/>
    <w:rsid w:val="00076A93"/>
    <w:rsid w:val="000C65E3"/>
    <w:rsid w:val="000E4D46"/>
    <w:rsid w:val="00143725"/>
    <w:rsid w:val="001B50B6"/>
    <w:rsid w:val="001C536C"/>
    <w:rsid w:val="001D3C45"/>
    <w:rsid w:val="001E61AD"/>
    <w:rsid w:val="00222858"/>
    <w:rsid w:val="002257C4"/>
    <w:rsid w:val="002943D5"/>
    <w:rsid w:val="00295397"/>
    <w:rsid w:val="002C05E9"/>
    <w:rsid w:val="002F1411"/>
    <w:rsid w:val="002F680B"/>
    <w:rsid w:val="00312670"/>
    <w:rsid w:val="003201E5"/>
    <w:rsid w:val="003B49FA"/>
    <w:rsid w:val="003B60A4"/>
    <w:rsid w:val="003C2005"/>
    <w:rsid w:val="003E2111"/>
    <w:rsid w:val="003E69C2"/>
    <w:rsid w:val="003F2343"/>
    <w:rsid w:val="004160AB"/>
    <w:rsid w:val="00467EEB"/>
    <w:rsid w:val="004729C4"/>
    <w:rsid w:val="00484672"/>
    <w:rsid w:val="004D7528"/>
    <w:rsid w:val="00503429"/>
    <w:rsid w:val="0052152F"/>
    <w:rsid w:val="00536614"/>
    <w:rsid w:val="00546CE8"/>
    <w:rsid w:val="00560C31"/>
    <w:rsid w:val="005C6B65"/>
    <w:rsid w:val="00625DD6"/>
    <w:rsid w:val="00641687"/>
    <w:rsid w:val="00662CCC"/>
    <w:rsid w:val="00692793"/>
    <w:rsid w:val="006A1C27"/>
    <w:rsid w:val="006A1F07"/>
    <w:rsid w:val="006B2EA3"/>
    <w:rsid w:val="006D7F19"/>
    <w:rsid w:val="006E7C38"/>
    <w:rsid w:val="00705045"/>
    <w:rsid w:val="007120C1"/>
    <w:rsid w:val="00722D6B"/>
    <w:rsid w:val="007437E4"/>
    <w:rsid w:val="0075396E"/>
    <w:rsid w:val="007C2FE8"/>
    <w:rsid w:val="007D0CA0"/>
    <w:rsid w:val="007D25E4"/>
    <w:rsid w:val="007D608F"/>
    <w:rsid w:val="0086137A"/>
    <w:rsid w:val="0086699A"/>
    <w:rsid w:val="0087220F"/>
    <w:rsid w:val="0087642E"/>
    <w:rsid w:val="008D3022"/>
    <w:rsid w:val="008F7CC2"/>
    <w:rsid w:val="00913CE5"/>
    <w:rsid w:val="0097530D"/>
    <w:rsid w:val="00980325"/>
    <w:rsid w:val="00992ED7"/>
    <w:rsid w:val="009B2768"/>
    <w:rsid w:val="009B382F"/>
    <w:rsid w:val="009D1FD5"/>
    <w:rsid w:val="009E6815"/>
    <w:rsid w:val="009F4980"/>
    <w:rsid w:val="00A00209"/>
    <w:rsid w:val="00A02C0E"/>
    <w:rsid w:val="00A27A50"/>
    <w:rsid w:val="00A5172A"/>
    <w:rsid w:val="00A96127"/>
    <w:rsid w:val="00B05F60"/>
    <w:rsid w:val="00B13F02"/>
    <w:rsid w:val="00B33AA2"/>
    <w:rsid w:val="00B372F1"/>
    <w:rsid w:val="00BE2D27"/>
    <w:rsid w:val="00C2401A"/>
    <w:rsid w:val="00C47193"/>
    <w:rsid w:val="00C65644"/>
    <w:rsid w:val="00C656F2"/>
    <w:rsid w:val="00C65A50"/>
    <w:rsid w:val="00C93D7C"/>
    <w:rsid w:val="00CA558B"/>
    <w:rsid w:val="00D40E2E"/>
    <w:rsid w:val="00D5527A"/>
    <w:rsid w:val="00D80653"/>
    <w:rsid w:val="00DA6D58"/>
    <w:rsid w:val="00DD097F"/>
    <w:rsid w:val="00DD716E"/>
    <w:rsid w:val="00DE76D1"/>
    <w:rsid w:val="00DF0CB9"/>
    <w:rsid w:val="00E334AC"/>
    <w:rsid w:val="00E37FC0"/>
    <w:rsid w:val="00E40EF4"/>
    <w:rsid w:val="00E52205"/>
    <w:rsid w:val="00E54124"/>
    <w:rsid w:val="00E762DF"/>
    <w:rsid w:val="00E9281D"/>
    <w:rsid w:val="00ED6301"/>
    <w:rsid w:val="00EF70EA"/>
    <w:rsid w:val="00F718E5"/>
    <w:rsid w:val="00F767FC"/>
    <w:rsid w:val="00F87D6E"/>
    <w:rsid w:val="00F9371A"/>
    <w:rsid w:val="00FE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A"/>
    <w:pPr>
      <w:spacing w:after="200" w:line="276" w:lineRule="auto"/>
    </w:pPr>
  </w:style>
  <w:style w:type="paragraph" w:styleId="1">
    <w:name w:val="heading 1"/>
    <w:basedOn w:val="a"/>
    <w:link w:val="10"/>
    <w:qFormat/>
    <w:rsid w:val="001943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E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E1546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0E1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qFormat/>
    <w:rsid w:val="008E2805"/>
  </w:style>
  <w:style w:type="character" w:customStyle="1" w:styleId="a5">
    <w:name w:val="Верхний колонтитул Знак"/>
    <w:basedOn w:val="a0"/>
    <w:uiPriority w:val="99"/>
    <w:semiHidden/>
    <w:qFormat/>
    <w:rsid w:val="008E2805"/>
  </w:style>
  <w:style w:type="character" w:customStyle="1" w:styleId="a6">
    <w:name w:val="Нижний колонтитул Знак"/>
    <w:basedOn w:val="a0"/>
    <w:uiPriority w:val="99"/>
    <w:qFormat/>
    <w:rsid w:val="008E2805"/>
  </w:style>
  <w:style w:type="character" w:customStyle="1" w:styleId="10">
    <w:name w:val="Заголовок 1 Знак"/>
    <w:basedOn w:val="a0"/>
    <w:link w:val="1"/>
    <w:qFormat/>
    <w:rsid w:val="001943E0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c0c6">
    <w:name w:val="c0 c6"/>
    <w:basedOn w:val="a0"/>
    <w:qFormat/>
    <w:rsid w:val="001943E0"/>
  </w:style>
  <w:style w:type="character" w:customStyle="1" w:styleId="30">
    <w:name w:val="Заголовок 3 Знак"/>
    <w:basedOn w:val="a0"/>
    <w:link w:val="3"/>
    <w:uiPriority w:val="9"/>
    <w:qFormat/>
    <w:rsid w:val="00DE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qFormat/>
    <w:rsid w:val="003E5953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D25E4"/>
    <w:rPr>
      <w:sz w:val="20"/>
    </w:rPr>
  </w:style>
  <w:style w:type="character" w:customStyle="1" w:styleId="ListLabel2">
    <w:name w:val="ListLabel 2"/>
    <w:qFormat/>
    <w:rsid w:val="007D25E4"/>
    <w:rPr>
      <w:sz w:val="20"/>
    </w:rPr>
  </w:style>
  <w:style w:type="character" w:customStyle="1" w:styleId="ListLabel3">
    <w:name w:val="ListLabel 3"/>
    <w:qFormat/>
    <w:rsid w:val="007D25E4"/>
    <w:rPr>
      <w:sz w:val="20"/>
    </w:rPr>
  </w:style>
  <w:style w:type="character" w:customStyle="1" w:styleId="ListLabel4">
    <w:name w:val="ListLabel 4"/>
    <w:qFormat/>
    <w:rsid w:val="007D25E4"/>
    <w:rPr>
      <w:sz w:val="20"/>
    </w:rPr>
  </w:style>
  <w:style w:type="character" w:customStyle="1" w:styleId="ListLabel5">
    <w:name w:val="ListLabel 5"/>
    <w:qFormat/>
    <w:rsid w:val="007D25E4"/>
    <w:rPr>
      <w:sz w:val="20"/>
    </w:rPr>
  </w:style>
  <w:style w:type="character" w:customStyle="1" w:styleId="ListLabel6">
    <w:name w:val="ListLabel 6"/>
    <w:qFormat/>
    <w:rsid w:val="007D25E4"/>
    <w:rPr>
      <w:sz w:val="20"/>
    </w:rPr>
  </w:style>
  <w:style w:type="character" w:customStyle="1" w:styleId="ListLabel7">
    <w:name w:val="ListLabel 7"/>
    <w:qFormat/>
    <w:rsid w:val="007D25E4"/>
    <w:rPr>
      <w:sz w:val="20"/>
    </w:rPr>
  </w:style>
  <w:style w:type="character" w:customStyle="1" w:styleId="ListLabel8">
    <w:name w:val="ListLabel 8"/>
    <w:qFormat/>
    <w:rsid w:val="007D25E4"/>
    <w:rPr>
      <w:sz w:val="20"/>
    </w:rPr>
  </w:style>
  <w:style w:type="character" w:customStyle="1" w:styleId="ListLabel9">
    <w:name w:val="ListLabel 9"/>
    <w:qFormat/>
    <w:rsid w:val="007D25E4"/>
    <w:rPr>
      <w:rFonts w:ascii="Times New Roman" w:hAnsi="Times New Roman"/>
      <w:color w:val="auto"/>
      <w:sz w:val="20"/>
    </w:rPr>
  </w:style>
  <w:style w:type="character" w:customStyle="1" w:styleId="ListLabel10">
    <w:name w:val="ListLabel 10"/>
    <w:qFormat/>
    <w:rsid w:val="007D25E4"/>
    <w:rPr>
      <w:rFonts w:cs="Courier New"/>
    </w:rPr>
  </w:style>
  <w:style w:type="character" w:customStyle="1" w:styleId="ListLabel11">
    <w:name w:val="ListLabel 11"/>
    <w:qFormat/>
    <w:rsid w:val="007D25E4"/>
    <w:rPr>
      <w:rFonts w:cs="Courier New"/>
    </w:rPr>
  </w:style>
  <w:style w:type="character" w:customStyle="1" w:styleId="ListLabel12">
    <w:name w:val="ListLabel 12"/>
    <w:qFormat/>
    <w:rsid w:val="007D25E4"/>
    <w:rPr>
      <w:rFonts w:cs="Courier New"/>
    </w:rPr>
  </w:style>
  <w:style w:type="character" w:customStyle="1" w:styleId="ListLabel13">
    <w:name w:val="ListLabel 13"/>
    <w:qFormat/>
    <w:rsid w:val="007D25E4"/>
    <w:rPr>
      <w:rFonts w:cs="Courier New"/>
    </w:rPr>
  </w:style>
  <w:style w:type="character" w:customStyle="1" w:styleId="ListLabel14">
    <w:name w:val="ListLabel 14"/>
    <w:qFormat/>
    <w:rsid w:val="007D25E4"/>
    <w:rPr>
      <w:rFonts w:cs="Courier New"/>
    </w:rPr>
  </w:style>
  <w:style w:type="character" w:customStyle="1" w:styleId="ListLabel15">
    <w:name w:val="ListLabel 15"/>
    <w:qFormat/>
    <w:rsid w:val="007D25E4"/>
    <w:rPr>
      <w:rFonts w:cs="Courier New"/>
    </w:rPr>
  </w:style>
  <w:style w:type="character" w:customStyle="1" w:styleId="ListLabel16">
    <w:name w:val="ListLabel 16"/>
    <w:qFormat/>
    <w:rsid w:val="007D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1"/>
    <w:basedOn w:val="a"/>
    <w:next w:val="a8"/>
    <w:qFormat/>
    <w:rsid w:val="007D25E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7D25E4"/>
    <w:pPr>
      <w:spacing w:after="140"/>
    </w:pPr>
  </w:style>
  <w:style w:type="paragraph" w:styleId="a9">
    <w:name w:val="List"/>
    <w:basedOn w:val="a8"/>
    <w:rsid w:val="007D25E4"/>
    <w:rPr>
      <w:rFonts w:cs="FreeSans"/>
    </w:rPr>
  </w:style>
  <w:style w:type="paragraph" w:styleId="aa">
    <w:name w:val="caption"/>
    <w:basedOn w:val="a"/>
    <w:qFormat/>
    <w:rsid w:val="007D25E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7D25E4"/>
    <w:pPr>
      <w:suppressLineNumbers/>
    </w:pPr>
    <w:rPr>
      <w:rFonts w:cs="FreeSans"/>
    </w:rPr>
  </w:style>
  <w:style w:type="paragraph" w:customStyle="1" w:styleId="Default">
    <w:name w:val="Default"/>
    <w:qFormat/>
    <w:rsid w:val="00C8184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4E044A"/>
  </w:style>
  <w:style w:type="paragraph" w:styleId="ad">
    <w:name w:val="List Paragraph"/>
    <w:basedOn w:val="a"/>
    <w:uiPriority w:val="34"/>
    <w:qFormat/>
    <w:rsid w:val="00C56903"/>
    <w:pPr>
      <w:ind w:left="720"/>
      <w:contextualSpacing/>
    </w:pPr>
  </w:style>
  <w:style w:type="paragraph" w:styleId="ae">
    <w:name w:val="Body Text Indent"/>
    <w:basedOn w:val="a"/>
    <w:unhideWhenUsed/>
    <w:rsid w:val="000E15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semiHidden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8E280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3">
    <w:name w:val="c3"/>
    <w:basedOn w:val="a"/>
    <w:qFormat/>
    <w:rsid w:val="001943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qFormat/>
    <w:rsid w:val="00E40695"/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rsid w:val="00E40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5120-B390-498C-BDBD-5E355556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18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teacher</cp:lastModifiedBy>
  <cp:revision>31</cp:revision>
  <cp:lastPrinted>2017-12-29T12:03:00Z</cp:lastPrinted>
  <dcterms:created xsi:type="dcterms:W3CDTF">2018-10-13T12:03:00Z</dcterms:created>
  <dcterms:modified xsi:type="dcterms:W3CDTF">2024-01-29T12:43:00Z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