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7" w:rsidRDefault="00C5572B">
      <w:pPr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60075">
        <w:br w:type="page"/>
      </w:r>
    </w:p>
    <w:p w:rsidR="00F34BD7" w:rsidRDefault="00E6007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34BD7" w:rsidRDefault="00F34BD7">
      <w:pPr>
        <w:ind w:firstLine="709"/>
        <w:jc w:val="center"/>
        <w:rPr>
          <w:u w:val="single"/>
        </w:rPr>
      </w:pPr>
    </w:p>
    <w:p w:rsidR="00F34BD7" w:rsidRDefault="00E60075" w:rsidP="001F6F1C">
      <w:pPr>
        <w:tabs>
          <w:tab w:val="left" w:pos="142"/>
        </w:tabs>
        <w:ind w:firstLine="709"/>
      </w:pPr>
      <w:r>
        <w:t xml:space="preserve">         Рабочая программа курса составлена на основе: </w:t>
      </w:r>
    </w:p>
    <w:p w:rsidR="00F34BD7" w:rsidRDefault="00E60075" w:rsidP="000F39DD">
      <w:pPr>
        <w:pStyle w:val="2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Федеральный закон Российской Федерации от 29 декабря 2012 года </w:t>
      </w:r>
      <w:r>
        <w:rPr>
          <w:sz w:val="24"/>
          <w:lang w:val="en-US"/>
        </w:rPr>
        <w:t>N</w:t>
      </w:r>
      <w:r>
        <w:rPr>
          <w:sz w:val="24"/>
        </w:rPr>
        <w:t xml:space="preserve"> 273-ФЗ «Об образовании в Российской Федерации» (с изменениями и дополнениями)</w:t>
      </w:r>
    </w:p>
    <w:p w:rsidR="0090211D" w:rsidRPr="00A76BC7" w:rsidRDefault="0090211D" w:rsidP="0090211D">
      <w:pPr>
        <w:numPr>
          <w:ilvl w:val="0"/>
          <w:numId w:val="1"/>
        </w:numPr>
        <w:tabs>
          <w:tab w:val="left" w:pos="426"/>
        </w:tabs>
        <w:ind w:left="0" w:firstLine="42"/>
        <w:jc w:val="both"/>
      </w:pPr>
      <w:r w:rsidRPr="00A76BC7">
        <w:rPr>
          <w:color w:val="000000"/>
        </w:rPr>
        <w:t xml:space="preserve">Приказ </w:t>
      </w:r>
      <w:proofErr w:type="spellStart"/>
      <w:r w:rsidRPr="00A76BC7">
        <w:rPr>
          <w:color w:val="000000"/>
        </w:rPr>
        <w:t>Минобрнауки</w:t>
      </w:r>
      <w:proofErr w:type="spellEnd"/>
      <w:r w:rsidRPr="00A76BC7">
        <w:rPr>
          <w:color w:val="00000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 в Минюсте России 25.12.2020 N 61828</w:t>
      </w:r>
    </w:p>
    <w:p w:rsidR="0090211D" w:rsidRPr="00A76BC7" w:rsidRDefault="0090211D" w:rsidP="0090211D">
      <w:pPr>
        <w:numPr>
          <w:ilvl w:val="0"/>
          <w:numId w:val="1"/>
        </w:numPr>
        <w:tabs>
          <w:tab w:val="left" w:pos="426"/>
        </w:tabs>
        <w:ind w:left="0" w:firstLine="42"/>
        <w:jc w:val="both"/>
      </w:pPr>
      <w:r w:rsidRPr="00A76BC7">
        <w:t>Приказ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90211D" w:rsidRPr="005209FF" w:rsidRDefault="0090211D" w:rsidP="0090211D">
      <w:pPr>
        <w:pStyle w:val="3"/>
        <w:keepNext w:val="0"/>
        <w:keepLines w:val="0"/>
        <w:tabs>
          <w:tab w:val="left" w:pos="426"/>
        </w:tabs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t xml:space="preserve">- </w:t>
      </w:r>
      <w:r w:rsidRPr="005209FF">
        <w:rPr>
          <w:rFonts w:ascii="Times New Roman" w:hAnsi="Times New Roman"/>
          <w:b w:val="0"/>
          <w:color w:val="auto"/>
          <w:sz w:val="24"/>
          <w:szCs w:val="24"/>
        </w:rPr>
        <w:t>ФОП СОО (Приказ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</w:t>
      </w:r>
    </w:p>
    <w:p w:rsidR="00F34BD7" w:rsidRDefault="00E60075" w:rsidP="000F39DD">
      <w:pPr>
        <w:pStyle w:val="2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Логинов Д.А. Примерная программа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курса «Индивидуальный проект» для образовательных организаций, реализующих программы среднего общего образования /Д.А.Логинов. – Саратов: ГАУ ДПО «СОИРО», 2018 </w:t>
      </w:r>
    </w:p>
    <w:p w:rsidR="00F34BD7" w:rsidRDefault="00E60075" w:rsidP="000F39DD">
      <w:pPr>
        <w:pStyle w:val="2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>Основной образовательной программы среднего общего образования МОУ СШ № 4</w:t>
      </w:r>
    </w:p>
    <w:p w:rsidR="00F34BD7" w:rsidRDefault="00F34BD7">
      <w:pPr>
        <w:ind w:firstLine="709"/>
        <w:jc w:val="both"/>
        <w:rPr>
          <w:b/>
        </w:rPr>
      </w:pPr>
    </w:p>
    <w:p w:rsidR="00F34BD7" w:rsidRDefault="00E60075">
      <w:pPr>
        <w:ind w:firstLine="709"/>
        <w:jc w:val="center"/>
        <w:rPr>
          <w:b/>
        </w:rPr>
      </w:pPr>
      <w:r>
        <w:rPr>
          <w:b/>
        </w:rPr>
        <w:t>Цели и задачи изучения курса</w:t>
      </w:r>
    </w:p>
    <w:p w:rsidR="00F34BD7" w:rsidRDefault="00E60075">
      <w:pPr>
        <w:pStyle w:val="aa"/>
        <w:spacing w:beforeAutospacing="0" w:afterAutospacing="0" w:line="20" w:lineRule="atLeast"/>
        <w:ind w:firstLine="709"/>
        <w:jc w:val="both"/>
      </w:pPr>
      <w:r>
        <w:rPr>
          <w:b/>
        </w:rPr>
        <w:t xml:space="preserve">Цель: </w:t>
      </w:r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социально-значимой проблемы</w:t>
      </w:r>
    </w:p>
    <w:p w:rsidR="00F34BD7" w:rsidRDefault="00E60075">
      <w:pPr>
        <w:pStyle w:val="aa"/>
        <w:shd w:val="clear" w:color="auto" w:fill="FFFFFF"/>
        <w:spacing w:beforeAutospacing="0" w:afterAutospacing="0" w:line="20" w:lineRule="atLeast"/>
        <w:ind w:firstLine="709"/>
        <w:jc w:val="both"/>
      </w:pPr>
      <w:r>
        <w:rPr>
          <w:b/>
        </w:rPr>
        <w:t>Задачи</w:t>
      </w:r>
      <w:r>
        <w:t>:</w:t>
      </w:r>
    </w:p>
    <w:p w:rsidR="00F34BD7" w:rsidRDefault="00E60075">
      <w:pPr>
        <w:pStyle w:val="aa"/>
        <w:numPr>
          <w:ilvl w:val="0"/>
          <w:numId w:val="2"/>
        </w:numPr>
        <w:shd w:val="clear" w:color="auto" w:fill="FFFFFF"/>
        <w:spacing w:beforeAutospacing="0" w:afterAutospacing="0" w:line="20" w:lineRule="atLeast"/>
        <w:ind w:firstLine="709"/>
        <w:jc w:val="both"/>
      </w:pPr>
      <w:r>
        <w:t>сформировать навыки коммуникативной, учебно-исследовательской деятельности, критического мышления;</w:t>
      </w:r>
    </w:p>
    <w:p w:rsidR="00F34BD7" w:rsidRDefault="00E60075">
      <w:pPr>
        <w:pStyle w:val="aa"/>
        <w:numPr>
          <w:ilvl w:val="0"/>
          <w:numId w:val="2"/>
        </w:numPr>
        <w:shd w:val="clear" w:color="auto" w:fill="FFFFFF"/>
        <w:spacing w:beforeAutospacing="0" w:afterAutospacing="0" w:line="20" w:lineRule="atLeast"/>
        <w:ind w:firstLine="709"/>
        <w:jc w:val="both"/>
      </w:pPr>
      <w:r>
        <w:t>выработать способность к инновационной, аналитической, творческой, интеллектуальной деятельности;</w:t>
      </w:r>
    </w:p>
    <w:p w:rsidR="00F34BD7" w:rsidRDefault="00E60075">
      <w:pPr>
        <w:pStyle w:val="aa"/>
        <w:numPr>
          <w:ilvl w:val="0"/>
          <w:numId w:val="2"/>
        </w:numPr>
        <w:shd w:val="clear" w:color="auto" w:fill="FFFFFF"/>
        <w:spacing w:beforeAutospacing="0" w:afterAutospacing="0" w:line="20" w:lineRule="atLeast"/>
        <w:ind w:firstLine="709"/>
        <w:jc w:val="both"/>
      </w:pPr>
      <w: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34BD7" w:rsidRDefault="00E60075">
      <w:pPr>
        <w:pStyle w:val="aa"/>
        <w:numPr>
          <w:ilvl w:val="0"/>
          <w:numId w:val="2"/>
        </w:numPr>
        <w:shd w:val="clear" w:color="auto" w:fill="FFFFFF"/>
        <w:spacing w:beforeAutospacing="0" w:afterAutospacing="0" w:line="20" w:lineRule="atLeast"/>
        <w:ind w:firstLine="709"/>
        <w:jc w:val="both"/>
      </w:pPr>
      <w: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мониторинг личностного роста участников проектно-исследовательской деятельности</w:t>
      </w:r>
    </w:p>
    <w:p w:rsidR="00F34BD7" w:rsidRDefault="00F34BD7">
      <w:pPr>
        <w:ind w:firstLine="709"/>
        <w:jc w:val="both"/>
      </w:pPr>
    </w:p>
    <w:p w:rsidR="00F34BD7" w:rsidRDefault="00E60075">
      <w:pPr>
        <w:ind w:firstLine="709"/>
        <w:jc w:val="both"/>
        <w:rPr>
          <w:b/>
        </w:rPr>
      </w:pPr>
      <w:r>
        <w:rPr>
          <w:b/>
        </w:rPr>
        <w:t>Место курса в учебном плане</w:t>
      </w:r>
    </w:p>
    <w:p w:rsidR="00F34BD7" w:rsidRDefault="00E60075">
      <w:pPr>
        <w:ind w:firstLine="709"/>
        <w:jc w:val="both"/>
      </w:pPr>
      <w:r>
        <w:t>На уровне среднего общего образования курс «Индивидуальный проект» является обязательным и представляет собой особую форму организации деятельности обучающихся (учебное исследование или учебный проект).</w:t>
      </w:r>
    </w:p>
    <w:p w:rsidR="00F34BD7" w:rsidRDefault="00E60075">
      <w:pPr>
        <w:ind w:firstLine="709"/>
        <w:jc w:val="both"/>
      </w:pPr>
      <w:r>
        <w:t xml:space="preserve">Программа </w:t>
      </w:r>
      <w:proofErr w:type="spellStart"/>
      <w:r>
        <w:t>метапредметного</w:t>
      </w:r>
      <w:proofErr w:type="spellEnd"/>
      <w:r>
        <w:t xml:space="preserve"> курса «Индивидуальный проект» рассчитана на </w:t>
      </w:r>
      <w:r w:rsidR="001F6F1C">
        <w:t>34</w:t>
      </w:r>
      <w:r>
        <w:t xml:space="preserve"> учебных час</w:t>
      </w:r>
      <w:r w:rsidR="001F6F1C">
        <w:t>а</w:t>
      </w:r>
      <w:r>
        <w:t xml:space="preserve">, </w:t>
      </w:r>
      <w:r w:rsidR="001F6F1C">
        <w:t>из расчета 1 час в неделю</w:t>
      </w:r>
      <w:r>
        <w:t xml:space="preserve">. Согласно учебному плану МОУ СШ № 4 данный курс реализуется в 10 классе в количестве </w:t>
      </w:r>
      <w:r w:rsidR="001F6F1C">
        <w:t>1</w:t>
      </w:r>
      <w:r>
        <w:t xml:space="preserve"> часа в неделю и завершается защитой итогового индивидуального проекта во втором полугодии в 10 классе.</w:t>
      </w:r>
    </w:p>
    <w:p w:rsidR="00F34BD7" w:rsidRDefault="00E60075">
      <w:pPr>
        <w:ind w:firstLine="709"/>
        <w:jc w:val="both"/>
      </w:pPr>
      <w:r>
        <w:rPr>
          <w:b/>
        </w:rPr>
        <w:t>Срок реализации программы</w:t>
      </w:r>
      <w:r>
        <w:t>: 10 класс</w:t>
      </w:r>
      <w:r w:rsidR="000F39DD">
        <w:t>,1 год</w:t>
      </w:r>
    </w:p>
    <w:p w:rsidR="00F34BD7" w:rsidRDefault="00F34BD7">
      <w:pPr>
        <w:ind w:firstLine="709"/>
        <w:jc w:val="both"/>
      </w:pPr>
    </w:p>
    <w:p w:rsidR="00F34BD7" w:rsidRDefault="00E60075">
      <w:pPr>
        <w:pStyle w:val="a9"/>
        <w:ind w:firstLine="709"/>
        <w:jc w:val="both"/>
        <w:rPr>
          <w:rFonts w:ascii="Times New Roman" w:hAnsi="Times New Roman"/>
          <w:b/>
          <w:szCs w:val="24"/>
        </w:rPr>
      </w:pPr>
      <w:r>
        <w:br w:type="page"/>
      </w:r>
    </w:p>
    <w:p w:rsidR="00F34BD7" w:rsidRDefault="00E60075">
      <w:pPr>
        <w:pStyle w:val="a9"/>
        <w:ind w:firstLine="709"/>
        <w:jc w:val="both"/>
        <w:rPr>
          <w:rFonts w:ascii="Times New Roman" w:hAnsi="Times New Roman"/>
          <w:b/>
          <w:kern w:val="2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Планируемые р</w:t>
      </w:r>
      <w:r>
        <w:rPr>
          <w:rFonts w:ascii="Times New Roman" w:hAnsi="Times New Roman"/>
          <w:b/>
          <w:kern w:val="2"/>
          <w:szCs w:val="24"/>
          <w:u w:val="single"/>
        </w:rPr>
        <w:t>езультаты освоения курса</w:t>
      </w:r>
    </w:p>
    <w:p w:rsidR="00F34BD7" w:rsidRDefault="00E60075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Планируемые предметные результаты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34"/>
        </w:tabs>
        <w:ind w:firstLine="709"/>
        <w:jc w:val="both"/>
      </w:pPr>
      <w:r>
        <w:t>формулировать цели и задачи проектной (исследовательской) деятельности;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30"/>
        </w:tabs>
        <w:ind w:firstLine="709"/>
        <w:jc w:val="both"/>
      </w:pPr>
      <w:r>
        <w:t>планировать работу по реализации проектной (исследовательской) деятельности;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25"/>
        </w:tabs>
        <w:ind w:firstLine="709"/>
        <w:jc w:val="both"/>
      </w:pPr>
      <w:r>
        <w:t>реализовывать запланированные действия для достижения поставленных целей и задач;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49"/>
        </w:tabs>
        <w:ind w:firstLine="709"/>
        <w:jc w:val="both"/>
      </w:pPr>
      <w: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49"/>
        </w:tabs>
        <w:ind w:firstLine="709"/>
        <w:jc w:val="both"/>
      </w:pPr>
      <w:r>
        <w:t>осуществлять рефлексию деятельности, соотнося ее с поставленными целью и задачами и конечным результатом;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44"/>
        </w:tabs>
        <w:ind w:firstLine="709"/>
        <w:jc w:val="both"/>
      </w:pPr>
      <w:r>
        <w:t>использовать технологию учебного проектирования для решения личных целей и задач образования;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49"/>
        </w:tabs>
        <w:ind w:firstLine="709"/>
        <w:jc w:val="both"/>
      </w:pPr>
      <w:r>
        <w:t xml:space="preserve">навыкам </w:t>
      </w:r>
      <w:proofErr w:type="spellStart"/>
      <w:r>
        <w:t>самопрезентации</w:t>
      </w:r>
      <w:proofErr w:type="spellEnd"/>
      <w:r>
        <w:t xml:space="preserve"> в ходе представления результатов проекта (исследования);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49"/>
        </w:tabs>
        <w:ind w:firstLine="709"/>
        <w:jc w:val="both"/>
      </w:pPr>
      <w:r>
        <w:t>осуществлять осознанный выбор направлений созидательной деятельности.</w:t>
      </w:r>
    </w:p>
    <w:p w:rsidR="00F34BD7" w:rsidRDefault="00E60075">
      <w:pPr>
        <w:pStyle w:val="3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"/>
      <w:r>
        <w:rPr>
          <w:rFonts w:ascii="Times New Roman" w:hAnsi="Times New Roman" w:cs="Times New Roman"/>
          <w:sz w:val="24"/>
          <w:szCs w:val="24"/>
        </w:rPr>
        <w:t>Планируемые личностные результаты</w:t>
      </w:r>
      <w:bookmarkEnd w:id="1"/>
    </w:p>
    <w:p w:rsidR="00F34BD7" w:rsidRDefault="00E60075">
      <w:pPr>
        <w:widowControl w:val="0"/>
        <w:numPr>
          <w:ilvl w:val="0"/>
          <w:numId w:val="2"/>
        </w:numPr>
        <w:tabs>
          <w:tab w:val="left" w:pos="631"/>
        </w:tabs>
        <w:ind w:firstLine="709"/>
        <w:jc w:val="both"/>
      </w:pPr>
      <w:r>
        <w:t>личностное, профессиональное, жизненное самоопределение;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63"/>
        </w:tabs>
        <w:ind w:firstLine="709"/>
        <w:jc w:val="both"/>
      </w:pPr>
      <w:r>
        <w:t xml:space="preserve">действие </w:t>
      </w:r>
      <w:proofErr w:type="spellStart"/>
      <w:r>
        <w:t>смыслообразования</w:t>
      </w:r>
      <w:proofErr w:type="spellEnd"/>
      <w: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654"/>
        </w:tabs>
        <w:ind w:firstLine="709"/>
        <w:jc w:val="both"/>
      </w:pPr>
      <w:r>
        <w:t>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</w:t>
      </w:r>
    </w:p>
    <w:p w:rsidR="00F34BD7" w:rsidRDefault="00E60075">
      <w:pPr>
        <w:pStyle w:val="3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"/>
      <w:r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2"/>
    </w:p>
    <w:p w:rsidR="00F34BD7" w:rsidRDefault="00E60075">
      <w:pPr>
        <w:ind w:firstLine="709"/>
        <w:jc w:val="both"/>
      </w:pPr>
      <w:r>
        <w:t xml:space="preserve">Планируемые </w:t>
      </w:r>
      <w:proofErr w:type="spellStart"/>
      <w:r>
        <w:t>метапредметные</w:t>
      </w:r>
      <w:proofErr w:type="spellEnd"/>
      <w:r>
        <w:t xml:space="preserve"> результаты включают группу регулятивных, познавательных, коммуникативных универсальных учебных действий.</w:t>
      </w:r>
    </w:p>
    <w:p w:rsidR="00F34BD7" w:rsidRDefault="00E60075">
      <w:pPr>
        <w:pStyle w:val="3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bookmark7"/>
      <w:r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  <w:bookmarkEnd w:id="3"/>
    </w:p>
    <w:p w:rsidR="00F34BD7" w:rsidRDefault="00E60075">
      <w:pPr>
        <w:widowControl w:val="0"/>
        <w:numPr>
          <w:ilvl w:val="0"/>
          <w:numId w:val="2"/>
        </w:numPr>
        <w:tabs>
          <w:tab w:val="left" w:pos="735"/>
        </w:tabs>
        <w:ind w:firstLine="709"/>
        <w:jc w:val="both"/>
      </w:pPr>
      <w: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прогнозирование - предвосхищение результата и уровня усвоения, его временных характеристик;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коррекция -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5"/>
        </w:tabs>
        <w:ind w:firstLine="709"/>
        <w:jc w:val="both"/>
      </w:pPr>
      <w:r>
        <w:t>оценка - выделение и осознание учащимся того, что уже усвоено и что еще подлежит усвоению, оценивание качества и уровня усвоения.</w:t>
      </w:r>
    </w:p>
    <w:p w:rsidR="00F34BD7" w:rsidRDefault="00E60075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2"/>
        </w:tabs>
        <w:ind w:firstLine="709"/>
        <w:jc w:val="both"/>
      </w:pPr>
      <w:r>
        <w:t>самостоятельное выделение и формулирование познавательной цели;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5"/>
        </w:tabs>
        <w:ind w:firstLine="709"/>
        <w:jc w:val="both"/>
      </w:pPr>
      <w:r>
        <w:t xml:space="preserve">знаково-символические действия: моделирование - преобразование объекта из чувственной формы в пространственно -графическую или знаково-символическую модель, где выделены существенные характеристики объекта, и преобразование модели с </w:t>
      </w:r>
      <w:r>
        <w:lastRenderedPageBreak/>
        <w:t>целью выявления общих законов, определяющих данную предметную область;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7"/>
        </w:tabs>
        <w:ind w:firstLine="709"/>
        <w:jc w:val="both"/>
      </w:pPr>
      <w:r>
        <w:t>умение структурировать знания;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умение осознанно и произвольно строить речевое высказывание в устной и письменной формах;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выбор наиболее эффективных способов решения задач в зависимости от конкретных условий;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рефлексия способов и условий действия, контроль и оценка процесса и результатов деятельности;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F34BD7" w:rsidRDefault="00E60075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планирование учебного сотрудничества с учителем и сверстниками - определение целей, функций участников, способов взаимодействия;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постановка вопросов - инициативное сотрудничество в поиске и сборе информации;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0"/>
        </w:tabs>
        <w:ind w:firstLine="709"/>
        <w:jc w:val="both"/>
      </w:pPr>
      <w: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управление поведением партнера - контроль, коррекция, оценка действий партнера;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26"/>
        </w:tabs>
        <w:ind w:firstLine="709"/>
        <w:jc w:val="both"/>
      </w:pPr>
      <w:r>
        <w:t>умение с достаточной полнотой и точностью выражать свои мысли в соответствии с задачами и условиями коммуникации;</w:t>
      </w:r>
    </w:p>
    <w:p w:rsidR="00F34BD7" w:rsidRDefault="00E60075">
      <w:pPr>
        <w:widowControl w:val="0"/>
        <w:numPr>
          <w:ilvl w:val="0"/>
          <w:numId w:val="2"/>
        </w:numPr>
        <w:tabs>
          <w:tab w:val="left" w:pos="735"/>
        </w:tabs>
        <w:ind w:firstLine="709"/>
        <w:jc w:val="both"/>
      </w:pPr>
      <w: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34BD7" w:rsidRDefault="00F34BD7">
      <w:pPr>
        <w:ind w:left="720"/>
        <w:rPr>
          <w:rFonts w:eastAsiaTheme="minorHAnsi"/>
          <w:sz w:val="28"/>
          <w:szCs w:val="28"/>
          <w:lang w:eastAsia="en-US"/>
        </w:rPr>
      </w:pPr>
    </w:p>
    <w:p w:rsidR="00F34BD7" w:rsidRPr="001F6F1C" w:rsidRDefault="00E60075">
      <w:pPr>
        <w:shd w:val="clear" w:color="auto" w:fill="FFFFFF"/>
        <w:spacing w:line="20" w:lineRule="atLeast"/>
        <w:ind w:left="360"/>
        <w:rPr>
          <w:b/>
          <w:bCs/>
        </w:rPr>
      </w:pPr>
      <w:r w:rsidRPr="001F6F1C">
        <w:rPr>
          <w:b/>
          <w:bCs/>
        </w:rPr>
        <w:t>Формы контроля освоения программы курса</w:t>
      </w:r>
    </w:p>
    <w:p w:rsidR="00F34BD7" w:rsidRPr="001F6F1C" w:rsidRDefault="00E60075">
      <w:pPr>
        <w:shd w:val="clear" w:color="auto" w:fill="FFFFFF"/>
        <w:spacing w:line="20" w:lineRule="atLeast"/>
        <w:ind w:firstLine="360"/>
        <w:jc w:val="both"/>
      </w:pPr>
      <w:r w:rsidRPr="001F6F1C">
        <w:rPr>
          <w:bCs/>
        </w:rPr>
        <w:t xml:space="preserve">Оценка проектной/исследовательской деятельности обучающихся проводится по представлению результата ИИП. </w:t>
      </w:r>
      <w:r w:rsidRPr="001F6F1C">
        <w:t>Публично должны быть представлены два элемента ИИП:</w:t>
      </w:r>
    </w:p>
    <w:p w:rsidR="00F34BD7" w:rsidRPr="001F6F1C" w:rsidRDefault="00E60075">
      <w:pPr>
        <w:pStyle w:val="ac"/>
        <w:numPr>
          <w:ilvl w:val="0"/>
          <w:numId w:val="3"/>
        </w:numPr>
        <w:spacing w:line="20" w:lineRule="atLeast"/>
        <w:ind w:left="0" w:firstLine="284"/>
        <w:rPr>
          <w:sz w:val="24"/>
          <w:szCs w:val="24"/>
        </w:rPr>
      </w:pPr>
      <w:r w:rsidRPr="001F6F1C">
        <w:rPr>
          <w:sz w:val="24"/>
          <w:szCs w:val="24"/>
        </w:rPr>
        <w:t>предзащита темы ИИП (</w:t>
      </w:r>
      <w:r w:rsidRPr="001F6F1C">
        <w:rPr>
          <w:sz w:val="24"/>
          <w:szCs w:val="24"/>
          <w:lang w:val="en-US"/>
        </w:rPr>
        <w:t>I</w:t>
      </w:r>
      <w:r w:rsidRPr="001F6F1C">
        <w:rPr>
          <w:sz w:val="24"/>
          <w:szCs w:val="24"/>
        </w:rPr>
        <w:t xml:space="preserve"> полугодие)</w:t>
      </w:r>
    </w:p>
    <w:p w:rsidR="00F34BD7" w:rsidRPr="001F6F1C" w:rsidRDefault="00E60075">
      <w:pPr>
        <w:pStyle w:val="ac"/>
        <w:numPr>
          <w:ilvl w:val="0"/>
          <w:numId w:val="3"/>
        </w:numPr>
        <w:spacing w:line="20" w:lineRule="atLeast"/>
        <w:ind w:left="0" w:firstLine="284"/>
        <w:rPr>
          <w:sz w:val="24"/>
          <w:szCs w:val="24"/>
        </w:rPr>
      </w:pPr>
      <w:r w:rsidRPr="001F6F1C">
        <w:rPr>
          <w:sz w:val="24"/>
          <w:szCs w:val="24"/>
        </w:rPr>
        <w:t>защита ИИП (</w:t>
      </w:r>
      <w:r w:rsidRPr="001F6F1C">
        <w:rPr>
          <w:sz w:val="24"/>
          <w:szCs w:val="24"/>
          <w:lang w:val="en-US"/>
        </w:rPr>
        <w:t>II</w:t>
      </w:r>
      <w:r w:rsidRPr="001F6F1C">
        <w:rPr>
          <w:sz w:val="24"/>
          <w:szCs w:val="24"/>
        </w:rPr>
        <w:t xml:space="preserve"> полугодие)</w:t>
      </w:r>
    </w:p>
    <w:p w:rsidR="00F34BD7" w:rsidRPr="001F6F1C" w:rsidRDefault="00E60075">
      <w:pPr>
        <w:shd w:val="clear" w:color="auto" w:fill="FFFFFF"/>
        <w:spacing w:line="20" w:lineRule="atLeast"/>
        <w:ind w:left="360"/>
        <w:jc w:val="both"/>
      </w:pPr>
      <w:r w:rsidRPr="001F6F1C">
        <w:t xml:space="preserve">Оценивание производится на основе </w:t>
      </w:r>
      <w:proofErr w:type="spellStart"/>
      <w:r w:rsidRPr="001F6F1C">
        <w:t>критериальной</w:t>
      </w:r>
      <w:proofErr w:type="spellEnd"/>
      <w:r w:rsidRPr="001F6F1C">
        <w:t xml:space="preserve"> модели:</w:t>
      </w:r>
    </w:p>
    <w:p w:rsidR="00F34BD7" w:rsidRPr="001F6F1C" w:rsidRDefault="00E60075">
      <w:pPr>
        <w:pStyle w:val="ab"/>
        <w:numPr>
          <w:ilvl w:val="0"/>
          <w:numId w:val="4"/>
        </w:numPr>
        <w:shd w:val="clear" w:color="auto" w:fill="FFFFFF"/>
        <w:spacing w:line="20" w:lineRule="atLeast"/>
        <w:jc w:val="both"/>
      </w:pPr>
      <w:r w:rsidRPr="001F6F1C">
        <w:t>Оценка за предзащиту ИИП (</w:t>
      </w:r>
      <w:r w:rsidRPr="001F6F1C">
        <w:rPr>
          <w:i/>
        </w:rPr>
        <w:t>Приложение 1</w:t>
      </w:r>
      <w:r w:rsidRPr="001F6F1C">
        <w:t>);</w:t>
      </w:r>
    </w:p>
    <w:p w:rsidR="00F34BD7" w:rsidRPr="001F6F1C" w:rsidRDefault="00E60075">
      <w:pPr>
        <w:pStyle w:val="ab"/>
        <w:numPr>
          <w:ilvl w:val="0"/>
          <w:numId w:val="4"/>
        </w:numPr>
        <w:shd w:val="clear" w:color="auto" w:fill="FFFFFF"/>
        <w:spacing w:line="20" w:lineRule="atLeast"/>
        <w:jc w:val="both"/>
      </w:pPr>
      <w:r w:rsidRPr="001F6F1C">
        <w:t>Оценка за защиту ИИП (</w:t>
      </w:r>
      <w:r w:rsidRPr="001F6F1C">
        <w:rPr>
          <w:i/>
        </w:rPr>
        <w:t>Приложение 2</w:t>
      </w:r>
      <w:r w:rsidRPr="001F6F1C">
        <w:t>);</w:t>
      </w:r>
    </w:p>
    <w:p w:rsidR="00F34BD7" w:rsidRDefault="00E60075">
      <w:pPr>
        <w:shd w:val="clear" w:color="auto" w:fill="FFFFFF"/>
        <w:spacing w:line="20" w:lineRule="atLeast"/>
        <w:ind w:firstLine="426"/>
        <w:jc w:val="both"/>
      </w:pPr>
      <w:r w:rsidRPr="001F6F1C">
        <w:t xml:space="preserve">Итоговая оценка выставляется по пятибалльной системе, как среднее арифметическое двух вышеуказанных оценок за </w:t>
      </w:r>
      <w:r w:rsidRPr="001F6F1C">
        <w:rPr>
          <w:lang w:val="en-US"/>
        </w:rPr>
        <w:t>I</w:t>
      </w:r>
      <w:r w:rsidRPr="001F6F1C">
        <w:t xml:space="preserve"> и </w:t>
      </w:r>
      <w:r w:rsidRPr="001F6F1C">
        <w:rPr>
          <w:lang w:val="en-US"/>
        </w:rPr>
        <w:t>II</w:t>
      </w:r>
      <w:r w:rsidRPr="001F6F1C">
        <w:t xml:space="preserve">  полугодие.</w:t>
      </w:r>
      <w:r>
        <w:br w:type="page"/>
      </w:r>
    </w:p>
    <w:p w:rsidR="00F34BD7" w:rsidRDefault="00E60075">
      <w:pPr>
        <w:ind w:firstLine="709"/>
        <w:jc w:val="center"/>
        <w:rPr>
          <w:b/>
        </w:rPr>
      </w:pPr>
      <w:r>
        <w:rPr>
          <w:b/>
        </w:rPr>
        <w:lastRenderedPageBreak/>
        <w:t>Содержание учебного предмета</w:t>
      </w:r>
    </w:p>
    <w:p w:rsidR="00F34BD7" w:rsidRDefault="00E60075">
      <w:pPr>
        <w:pStyle w:val="60"/>
        <w:shd w:val="clear" w:color="auto" w:fill="auto"/>
        <w:spacing w:line="691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Методология проектной и исследовательской деятельности </w:t>
      </w:r>
    </w:p>
    <w:p w:rsidR="00F34BD7" w:rsidRDefault="00E60075">
      <w:pPr>
        <w:widowControl w:val="0"/>
        <w:tabs>
          <w:tab w:val="left" w:pos="913"/>
        </w:tabs>
        <w:spacing w:line="326" w:lineRule="exact"/>
        <w:ind w:firstLine="709"/>
        <w:jc w:val="both"/>
      </w:pPr>
      <w:r>
        <w:t>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F34BD7" w:rsidRDefault="00E60075">
      <w:pPr>
        <w:widowControl w:val="0"/>
        <w:tabs>
          <w:tab w:val="left" w:pos="913"/>
        </w:tabs>
        <w:spacing w:line="326" w:lineRule="exact"/>
        <w:ind w:firstLine="709"/>
        <w:jc w:val="both"/>
      </w:pPr>
      <w:r>
        <w:t>Учебный проект: требования к структуре и содержанию. 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F34BD7" w:rsidRDefault="00E60075">
      <w:pPr>
        <w:widowControl w:val="0"/>
        <w:tabs>
          <w:tab w:val="left" w:pos="893"/>
        </w:tabs>
        <w:spacing w:line="317" w:lineRule="exact"/>
        <w:ind w:firstLine="709"/>
        <w:jc w:val="both"/>
      </w:pPr>
      <w:r>
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F34BD7" w:rsidRDefault="00E60075">
      <w:pPr>
        <w:widowControl w:val="0"/>
        <w:tabs>
          <w:tab w:val="left" w:pos="888"/>
        </w:tabs>
        <w:spacing w:line="317" w:lineRule="exact"/>
        <w:ind w:firstLine="709"/>
        <w:jc w:val="both"/>
      </w:pPr>
      <w: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</w:r>
    </w:p>
    <w:p w:rsidR="00F34BD7" w:rsidRDefault="00E60075">
      <w:pPr>
        <w:widowControl w:val="0"/>
        <w:tabs>
          <w:tab w:val="left" w:pos="902"/>
        </w:tabs>
        <w:spacing w:line="317" w:lineRule="exact"/>
        <w:ind w:firstLine="709"/>
        <w:jc w:val="both"/>
      </w:pPr>
      <w: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</w:t>
      </w:r>
    </w:p>
    <w:p w:rsidR="00F34BD7" w:rsidRDefault="00E60075">
      <w:pPr>
        <w:widowControl w:val="0"/>
        <w:tabs>
          <w:tab w:val="left" w:pos="893"/>
        </w:tabs>
        <w:spacing w:line="317" w:lineRule="exact"/>
        <w:ind w:firstLine="709"/>
        <w:jc w:val="both"/>
      </w:pPr>
      <w: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F34BD7" w:rsidRDefault="00E60075">
      <w:pPr>
        <w:widowControl w:val="0"/>
        <w:tabs>
          <w:tab w:val="left" w:pos="893"/>
        </w:tabs>
        <w:spacing w:line="317" w:lineRule="exact"/>
        <w:ind w:firstLine="709"/>
        <w:jc w:val="both"/>
      </w:pPr>
      <w:r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</w:p>
    <w:p w:rsidR="00F34BD7" w:rsidRDefault="00E60075">
      <w:pPr>
        <w:widowControl w:val="0"/>
        <w:tabs>
          <w:tab w:val="left" w:pos="888"/>
        </w:tabs>
        <w:spacing w:line="317" w:lineRule="exact"/>
        <w:ind w:firstLine="709"/>
        <w:jc w:val="both"/>
      </w:pPr>
      <w:r>
        <w:t xml:space="preserve">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</w:r>
    </w:p>
    <w:p w:rsidR="00F34BD7" w:rsidRDefault="00E60075">
      <w:pPr>
        <w:pStyle w:val="60"/>
        <w:shd w:val="clear" w:color="auto" w:fill="auto"/>
        <w:spacing w:line="27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Информационные ресурсы проектной и исследовательской деятельности </w:t>
      </w:r>
      <w:r w:rsidRPr="001F6F1C">
        <w:rPr>
          <w:rFonts w:ascii="Times New Roman" w:hAnsi="Times New Roman" w:cs="Times New Roman"/>
          <w:color w:val="FF0000"/>
          <w:sz w:val="24"/>
          <w:szCs w:val="24"/>
        </w:rPr>
        <w:t>(26 часов)</w:t>
      </w:r>
    </w:p>
    <w:p w:rsidR="00F34BD7" w:rsidRDefault="00E60075">
      <w:pPr>
        <w:widowControl w:val="0"/>
        <w:tabs>
          <w:tab w:val="left" w:pos="893"/>
        </w:tabs>
        <w:spacing w:line="312" w:lineRule="exact"/>
        <w:ind w:firstLine="709"/>
        <w:jc w:val="both"/>
      </w:pPr>
      <w:r>
        <w:t xml:space="preserve"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</w:t>
      </w:r>
      <w:r>
        <w:lastRenderedPageBreak/>
        <w:t>с информацией - методы, приемы, технологии. Отбор и систематизация информации.</w:t>
      </w:r>
    </w:p>
    <w:p w:rsidR="00F34BD7" w:rsidRDefault="00E60075">
      <w:pPr>
        <w:widowControl w:val="0"/>
        <w:tabs>
          <w:tab w:val="left" w:pos="893"/>
        </w:tabs>
        <w:spacing w:line="312" w:lineRule="exact"/>
        <w:ind w:firstLine="709"/>
        <w:jc w:val="both"/>
      </w:pPr>
      <w: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F34BD7" w:rsidRDefault="00E60075">
      <w:pPr>
        <w:widowControl w:val="0"/>
        <w:tabs>
          <w:tab w:val="left" w:pos="888"/>
        </w:tabs>
        <w:spacing w:line="312" w:lineRule="exact"/>
        <w:ind w:firstLine="709"/>
        <w:jc w:val="both"/>
      </w:pPr>
      <w:r>
        <w:t>Информационные ресурсы на электронных носителях. Применение информационных технологии” в исследовании, проектной деятельности. Способы и формы представления данных. Компьютерная обработка данных исследования.</w:t>
      </w:r>
    </w:p>
    <w:p w:rsidR="00F34BD7" w:rsidRDefault="00E60075">
      <w:pPr>
        <w:widowControl w:val="0"/>
        <w:tabs>
          <w:tab w:val="left" w:pos="898"/>
        </w:tabs>
        <w:spacing w:line="312" w:lineRule="exact"/>
        <w:ind w:firstLine="709"/>
        <w:jc w:val="both"/>
      </w:pPr>
      <w:r>
        <w:t>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</w:r>
    </w:p>
    <w:p w:rsidR="00F34BD7" w:rsidRDefault="00E60075">
      <w:pPr>
        <w:widowControl w:val="0"/>
        <w:tabs>
          <w:tab w:val="left" w:pos="869"/>
        </w:tabs>
        <w:spacing w:line="312" w:lineRule="exact"/>
        <w:ind w:firstLine="709"/>
        <w:jc w:val="both"/>
      </w:pPr>
      <w: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F34BD7" w:rsidRDefault="00E60075">
      <w:pPr>
        <w:widowControl w:val="0"/>
        <w:tabs>
          <w:tab w:val="left" w:pos="898"/>
        </w:tabs>
        <w:spacing w:line="312" w:lineRule="exact"/>
        <w:ind w:firstLine="709"/>
        <w:jc w:val="both"/>
      </w:pPr>
      <w:r>
        <w:t xml:space="preserve"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</w:t>
      </w:r>
      <w:proofErr w:type="spellStart"/>
      <w:r>
        <w:t>Инфографика</w:t>
      </w:r>
      <w:proofErr w:type="spellEnd"/>
      <w:r>
        <w:t xml:space="preserve">. </w:t>
      </w:r>
      <w:proofErr w:type="spellStart"/>
      <w:r>
        <w:t>Скрайбинг</w:t>
      </w:r>
      <w:proofErr w:type="spellEnd"/>
      <w:r>
        <w:t>.</w:t>
      </w:r>
    </w:p>
    <w:p w:rsidR="00F34BD7" w:rsidRDefault="00E60075">
      <w:pPr>
        <w:widowControl w:val="0"/>
        <w:tabs>
          <w:tab w:val="left" w:pos="902"/>
        </w:tabs>
        <w:spacing w:line="312" w:lineRule="exact"/>
        <w:ind w:firstLine="709"/>
        <w:jc w:val="both"/>
      </w:pPr>
      <w: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F34BD7" w:rsidRDefault="00E60075">
      <w:pPr>
        <w:widowControl w:val="0"/>
        <w:tabs>
          <w:tab w:val="left" w:pos="888"/>
        </w:tabs>
        <w:spacing w:line="317" w:lineRule="exact"/>
        <w:ind w:firstLine="709"/>
        <w:jc w:val="both"/>
      </w:pPr>
      <w:r>
        <w:t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</w:r>
    </w:p>
    <w:p w:rsidR="00F34BD7" w:rsidRDefault="00E60075">
      <w:pPr>
        <w:widowControl w:val="0"/>
        <w:tabs>
          <w:tab w:val="left" w:pos="893"/>
        </w:tabs>
        <w:spacing w:line="317" w:lineRule="exact"/>
        <w:ind w:firstLine="709"/>
        <w:jc w:val="both"/>
      </w:pPr>
      <w:r>
        <w:t>Практическое занятие. Оформление проектной (исследовательской) работы обучающегося.</w:t>
      </w:r>
    </w:p>
    <w:p w:rsidR="00F34BD7" w:rsidRPr="001F6F1C" w:rsidRDefault="00E60075">
      <w:pPr>
        <w:pStyle w:val="32"/>
        <w:keepNext/>
        <w:keepLines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bookmark8"/>
      <w:r>
        <w:rPr>
          <w:rFonts w:ascii="Times New Roman" w:hAnsi="Times New Roman" w:cs="Times New Roman"/>
          <w:sz w:val="24"/>
          <w:szCs w:val="24"/>
        </w:rPr>
        <w:t>Раздел 3. Защита результатов проектной и исследовательской деятельности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F1C">
        <w:rPr>
          <w:rFonts w:ascii="Times New Roman" w:hAnsi="Times New Roman" w:cs="Times New Roman"/>
          <w:color w:val="FF0000"/>
          <w:sz w:val="24"/>
          <w:szCs w:val="24"/>
        </w:rPr>
        <w:t>(6 часов)</w:t>
      </w:r>
    </w:p>
    <w:p w:rsidR="00F34BD7" w:rsidRDefault="00E60075">
      <w:pPr>
        <w:widowControl w:val="0"/>
        <w:tabs>
          <w:tab w:val="left" w:pos="888"/>
        </w:tabs>
        <w:spacing w:line="312" w:lineRule="exact"/>
        <w:ind w:firstLine="709"/>
        <w:jc w:val="both"/>
      </w:pPr>
      <w: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F34BD7" w:rsidRDefault="00E60075">
      <w:pPr>
        <w:widowControl w:val="0"/>
        <w:tabs>
          <w:tab w:val="left" w:pos="893"/>
        </w:tabs>
        <w:spacing w:line="312" w:lineRule="exact"/>
        <w:ind w:firstLine="709"/>
        <w:jc w:val="both"/>
      </w:pPr>
      <w: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F34BD7" w:rsidRDefault="00E60075">
      <w:pPr>
        <w:widowControl w:val="0"/>
        <w:tabs>
          <w:tab w:val="left" w:pos="898"/>
        </w:tabs>
        <w:spacing w:line="312" w:lineRule="exact"/>
        <w:ind w:firstLine="709"/>
        <w:jc w:val="both"/>
      </w:pPr>
      <w: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F34BD7" w:rsidRDefault="00E60075">
      <w:pPr>
        <w:pStyle w:val="60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Коммуникативные навыки </w:t>
      </w:r>
      <w:r w:rsidRPr="001F6F1C">
        <w:rPr>
          <w:rFonts w:ascii="Times New Roman" w:hAnsi="Times New Roman" w:cs="Times New Roman"/>
          <w:color w:val="FF0000"/>
          <w:sz w:val="24"/>
          <w:szCs w:val="24"/>
        </w:rPr>
        <w:t>(14 часов)</w:t>
      </w:r>
    </w:p>
    <w:p w:rsidR="00F34BD7" w:rsidRDefault="00E60075">
      <w:pPr>
        <w:widowControl w:val="0"/>
        <w:tabs>
          <w:tab w:val="left" w:pos="913"/>
        </w:tabs>
        <w:spacing w:line="317" w:lineRule="exact"/>
        <w:ind w:firstLine="709"/>
        <w:jc w:val="both"/>
      </w:pPr>
      <w:r>
        <w:t>Коммуникативная деятельность. Диалог. Монолог. Коммуникации. Коммуникации в профессиональной среде и в обществе в целом. Формы и при</w:t>
      </w:r>
      <w:r>
        <w:rPr>
          <w:rStyle w:val="1"/>
          <w:color w:val="auto"/>
          <w:sz w:val="24"/>
          <w:szCs w:val="24"/>
          <w:u w:val="none"/>
        </w:rPr>
        <w:t>нци</w:t>
      </w:r>
      <w:r>
        <w:t>пы делового общения. Вербальное и невербальное общение.</w:t>
      </w:r>
    </w:p>
    <w:p w:rsidR="00F34BD7" w:rsidRDefault="00E60075">
      <w:pPr>
        <w:widowControl w:val="0"/>
        <w:tabs>
          <w:tab w:val="left" w:pos="918"/>
        </w:tabs>
        <w:spacing w:line="317" w:lineRule="exact"/>
        <w:ind w:firstLine="709"/>
        <w:jc w:val="both"/>
      </w:pPr>
      <w: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F34BD7" w:rsidRDefault="00E60075">
      <w:pPr>
        <w:widowControl w:val="0"/>
        <w:tabs>
          <w:tab w:val="left" w:pos="910"/>
        </w:tabs>
        <w:spacing w:line="317" w:lineRule="exact"/>
        <w:ind w:firstLine="709"/>
        <w:jc w:val="both"/>
      </w:pPr>
      <w:r>
        <w:t>Практическое занятие. Дискуссия.</w:t>
      </w:r>
    </w:p>
    <w:p w:rsidR="00F34BD7" w:rsidRDefault="00E60075">
      <w:pPr>
        <w:widowControl w:val="0"/>
        <w:tabs>
          <w:tab w:val="left" w:pos="910"/>
        </w:tabs>
        <w:spacing w:line="317" w:lineRule="exact"/>
        <w:ind w:firstLine="709"/>
        <w:jc w:val="both"/>
      </w:pPr>
      <w:r>
        <w:t>Практическое занятие. Дебаты.</w:t>
      </w:r>
    </w:p>
    <w:p w:rsidR="00F34BD7" w:rsidRDefault="00E60075">
      <w:pPr>
        <w:widowControl w:val="0"/>
        <w:tabs>
          <w:tab w:val="left" w:pos="913"/>
        </w:tabs>
        <w:spacing w:line="317" w:lineRule="exact"/>
        <w:ind w:firstLine="709"/>
        <w:jc w:val="both"/>
      </w:pPr>
      <w:r>
        <w:lastRenderedPageBreak/>
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:rsidR="00F34BD7" w:rsidRDefault="00E60075">
      <w:pPr>
        <w:ind w:firstLine="709"/>
        <w:jc w:val="both"/>
      </w:pPr>
      <w:r>
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</w:r>
      <w:r>
        <w:br w:type="page"/>
      </w:r>
    </w:p>
    <w:p w:rsidR="00F34BD7" w:rsidRDefault="00E60075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F34BD7" w:rsidRDefault="00F34BD7">
      <w:pPr>
        <w:jc w:val="both"/>
        <w:rPr>
          <w:b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94"/>
        <w:gridCol w:w="5468"/>
        <w:gridCol w:w="850"/>
        <w:gridCol w:w="1276"/>
        <w:gridCol w:w="1383"/>
      </w:tblGrid>
      <w:tr w:rsidR="00F34BD7" w:rsidTr="00ED34E2">
        <w:tc>
          <w:tcPr>
            <w:tcW w:w="594" w:type="dxa"/>
            <w:vMerge w:val="restart"/>
            <w:shd w:val="clear" w:color="auto" w:fill="auto"/>
          </w:tcPr>
          <w:p w:rsidR="00F34BD7" w:rsidRDefault="00E60075">
            <w:pPr>
              <w:jc w:val="both"/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468" w:type="dxa"/>
            <w:vMerge w:val="restart"/>
            <w:shd w:val="clear" w:color="auto" w:fill="auto"/>
          </w:tcPr>
          <w:p w:rsidR="00F34BD7" w:rsidRDefault="00E6007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раздела/</w:t>
            </w:r>
          </w:p>
          <w:p w:rsidR="00F34BD7" w:rsidRDefault="00E60075">
            <w:pPr>
              <w:jc w:val="both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34BD7" w:rsidRDefault="00E60075">
            <w:pPr>
              <w:jc w:val="both"/>
            </w:pPr>
            <w:r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F34BD7" w:rsidRDefault="00E60075">
            <w:pPr>
              <w:jc w:val="center"/>
            </w:pPr>
            <w:r>
              <w:t>Дата</w:t>
            </w:r>
          </w:p>
        </w:tc>
      </w:tr>
      <w:tr w:rsidR="00F34BD7" w:rsidTr="00ED34E2">
        <w:tc>
          <w:tcPr>
            <w:tcW w:w="594" w:type="dxa"/>
            <w:vMerge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5468" w:type="dxa"/>
            <w:vMerge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34BD7" w:rsidRDefault="00E60075">
            <w:pPr>
              <w:jc w:val="both"/>
            </w:pPr>
            <w:r>
              <w:t xml:space="preserve">План </w:t>
            </w:r>
          </w:p>
        </w:tc>
        <w:tc>
          <w:tcPr>
            <w:tcW w:w="1383" w:type="dxa"/>
            <w:shd w:val="clear" w:color="auto" w:fill="auto"/>
          </w:tcPr>
          <w:p w:rsidR="00F34BD7" w:rsidRDefault="00E60075">
            <w:pPr>
              <w:jc w:val="both"/>
            </w:pPr>
            <w:r>
              <w:t xml:space="preserve">Факт </w:t>
            </w:r>
          </w:p>
        </w:tc>
      </w:tr>
      <w:tr w:rsidR="00F34BD7" w:rsidTr="00ED34E2">
        <w:tc>
          <w:tcPr>
            <w:tcW w:w="6062" w:type="dxa"/>
            <w:gridSpan w:val="2"/>
            <w:shd w:val="clear" w:color="auto" w:fill="auto"/>
          </w:tcPr>
          <w:p w:rsidR="00F34BD7" w:rsidRDefault="00E60075" w:rsidP="001F6F1C">
            <w:pPr>
              <w:jc w:val="center"/>
              <w:rPr>
                <w:b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 xml:space="preserve">Раздел 1. Методология проектной и исследовательской деятельности </w:t>
            </w:r>
          </w:p>
        </w:tc>
        <w:tc>
          <w:tcPr>
            <w:tcW w:w="850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</w:tr>
      <w:tr w:rsidR="00F34BD7" w:rsidTr="00ED34E2">
        <w:tc>
          <w:tcPr>
            <w:tcW w:w="594" w:type="dxa"/>
            <w:shd w:val="clear" w:color="auto" w:fill="auto"/>
          </w:tcPr>
          <w:p w:rsidR="00F34BD7" w:rsidRDefault="00E60075">
            <w:pPr>
              <w:jc w:val="center"/>
            </w:pPr>
            <w:r>
              <w:t>1</w:t>
            </w:r>
          </w:p>
        </w:tc>
        <w:tc>
          <w:tcPr>
            <w:tcW w:w="5468" w:type="dxa"/>
            <w:shd w:val="clear" w:color="auto" w:fill="auto"/>
          </w:tcPr>
          <w:p w:rsidR="00F34BD7" w:rsidRDefault="00E6007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6B39">
              <w:rPr>
                <w:rStyle w:val="115pt"/>
                <w:color w:val="auto"/>
                <w:sz w:val="24"/>
                <w:szCs w:val="24"/>
              </w:rPr>
              <w:t xml:space="preserve">Понятие «проект». </w:t>
            </w:r>
            <w:r w:rsidRPr="00EB6B39">
              <w:rPr>
                <w:rFonts w:ascii="Times New Roman" w:hAnsi="Times New Roman"/>
                <w:szCs w:val="24"/>
              </w:rPr>
              <w:t>Типология проектов.</w:t>
            </w:r>
          </w:p>
          <w:p w:rsidR="00EB6B39" w:rsidRPr="00EB6B39" w:rsidRDefault="00EB6B3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34BD7" w:rsidRDefault="00E6007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</w:tr>
      <w:tr w:rsidR="00F34BD7" w:rsidTr="00ED34E2">
        <w:tc>
          <w:tcPr>
            <w:tcW w:w="594" w:type="dxa"/>
            <w:shd w:val="clear" w:color="auto" w:fill="auto"/>
          </w:tcPr>
          <w:p w:rsidR="00F34BD7" w:rsidRDefault="00E60075">
            <w:pPr>
              <w:jc w:val="center"/>
            </w:pPr>
            <w:r>
              <w:t>2</w:t>
            </w:r>
          </w:p>
        </w:tc>
        <w:tc>
          <w:tcPr>
            <w:tcW w:w="5468" w:type="dxa"/>
            <w:shd w:val="clear" w:color="auto" w:fill="auto"/>
          </w:tcPr>
          <w:p w:rsidR="00F34BD7" w:rsidRDefault="00E60075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EB6B39">
              <w:rPr>
                <w:rStyle w:val="115pt"/>
                <w:color w:val="auto"/>
                <w:sz w:val="24"/>
                <w:szCs w:val="24"/>
              </w:rPr>
              <w:t>Теоретические основы учебного проектирования</w:t>
            </w:r>
          </w:p>
          <w:p w:rsidR="00EB6B39" w:rsidRPr="00EB6B39" w:rsidRDefault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34BD7" w:rsidRDefault="00E6007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F34BD7" w:rsidRDefault="00F34BD7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3</w:t>
            </w:r>
          </w:p>
        </w:tc>
        <w:tc>
          <w:tcPr>
            <w:tcW w:w="5468" w:type="dxa"/>
            <w:shd w:val="clear" w:color="auto" w:fill="auto"/>
          </w:tcPr>
          <w:p w:rsidR="001F6F1C" w:rsidRPr="00EB6B39" w:rsidRDefault="001F6F1C" w:rsidP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EB6B39">
              <w:rPr>
                <w:rStyle w:val="115pt"/>
                <w:color w:val="auto"/>
                <w:sz w:val="24"/>
                <w:szCs w:val="24"/>
              </w:rPr>
              <w:t>Понятие и особенности 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4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 w:rsidP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EB6B39">
              <w:rPr>
                <w:rFonts w:ascii="Times New Roman" w:hAnsi="Times New Roman"/>
                <w:szCs w:val="24"/>
              </w:rPr>
              <w:t xml:space="preserve">Этапы </w:t>
            </w:r>
            <w:r w:rsidRPr="00EB6B39">
              <w:rPr>
                <w:rStyle w:val="115pt"/>
                <w:color w:val="auto"/>
                <w:sz w:val="24"/>
                <w:szCs w:val="24"/>
              </w:rPr>
              <w:t>проектной и исследовательской деятельности</w:t>
            </w:r>
          </w:p>
          <w:p w:rsidR="00EB6B39" w:rsidRPr="00EB6B39" w:rsidRDefault="00EB6B39" w:rsidP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5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 w:rsidP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6B39">
              <w:rPr>
                <w:rFonts w:ascii="Times New Roman" w:hAnsi="Times New Roman"/>
                <w:szCs w:val="24"/>
              </w:rPr>
              <w:t>Выбор темы. Новизна и актуальность темы.</w:t>
            </w:r>
          </w:p>
          <w:p w:rsidR="00EB6B39" w:rsidRPr="00EB6B39" w:rsidRDefault="00EB6B39" w:rsidP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6</w:t>
            </w:r>
          </w:p>
        </w:tc>
        <w:tc>
          <w:tcPr>
            <w:tcW w:w="5468" w:type="dxa"/>
            <w:shd w:val="clear" w:color="auto" w:fill="auto"/>
          </w:tcPr>
          <w:p w:rsidR="001F6F1C" w:rsidRDefault="00EB6B39" w:rsidP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 xml:space="preserve">Предмет и объект исследовательской деятельности </w:t>
            </w:r>
          </w:p>
          <w:p w:rsidR="00EB6B39" w:rsidRPr="001F6F1C" w:rsidRDefault="00EB6B39" w:rsidP="00EB6B39">
            <w:pPr>
              <w:pStyle w:val="a9"/>
              <w:jc w:val="both"/>
              <w:rPr>
                <w:rStyle w:val="115pt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7</w:t>
            </w:r>
          </w:p>
        </w:tc>
        <w:tc>
          <w:tcPr>
            <w:tcW w:w="5468" w:type="dxa"/>
            <w:shd w:val="clear" w:color="auto" w:fill="auto"/>
          </w:tcPr>
          <w:p w:rsidR="00EB6B39" w:rsidRDefault="00EB6B39" w:rsidP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Проблема и гипотеза в исследовательской деятельности</w:t>
            </w:r>
          </w:p>
          <w:p w:rsidR="001F6F1C" w:rsidRDefault="00EB6B39" w:rsidP="00EB6B3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8</w:t>
            </w:r>
          </w:p>
        </w:tc>
        <w:tc>
          <w:tcPr>
            <w:tcW w:w="5468" w:type="dxa"/>
            <w:shd w:val="clear" w:color="auto" w:fill="auto"/>
          </w:tcPr>
          <w:p w:rsidR="001F6F1C" w:rsidRDefault="00EB6B39" w:rsidP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Построение цели, задач проектной и 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9</w:t>
            </w:r>
          </w:p>
        </w:tc>
        <w:tc>
          <w:tcPr>
            <w:tcW w:w="5468" w:type="dxa"/>
            <w:shd w:val="clear" w:color="auto" w:fill="auto"/>
          </w:tcPr>
          <w:p w:rsidR="001F6F1C" w:rsidRDefault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Методы эмпирического уровня исследования</w:t>
            </w:r>
          </w:p>
          <w:p w:rsidR="00EB6B39" w:rsidRDefault="00EB6B3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10</w:t>
            </w:r>
          </w:p>
        </w:tc>
        <w:tc>
          <w:tcPr>
            <w:tcW w:w="5468" w:type="dxa"/>
            <w:shd w:val="clear" w:color="auto" w:fill="auto"/>
          </w:tcPr>
          <w:p w:rsidR="001F6F1C" w:rsidRDefault="00EB6B39" w:rsidP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Методы теоретического уровня исследования</w:t>
            </w:r>
          </w:p>
          <w:p w:rsidR="00EB6B39" w:rsidRDefault="00EB6B39" w:rsidP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1F6F1C">
            <w:pPr>
              <w:jc w:val="center"/>
            </w:pPr>
            <w:r>
              <w:t>11</w:t>
            </w:r>
          </w:p>
        </w:tc>
        <w:tc>
          <w:tcPr>
            <w:tcW w:w="5468" w:type="dxa"/>
            <w:shd w:val="clear" w:color="auto" w:fill="auto"/>
          </w:tcPr>
          <w:p w:rsidR="001F6F1C" w:rsidRDefault="00EB6B3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bookmarkStart w:id="5" w:name="__DdeLink__2202_2067296502"/>
            <w:r>
              <w:rPr>
                <w:rStyle w:val="115pt"/>
                <w:color w:val="auto"/>
                <w:sz w:val="24"/>
                <w:szCs w:val="24"/>
              </w:rPr>
              <w:t>Практическое занятие по проектированию структуры индивидуального проекта (учебного исследования)</w:t>
            </w:r>
            <w:bookmarkEnd w:id="5"/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EB6B39" w:rsidTr="00ED34E2">
        <w:tc>
          <w:tcPr>
            <w:tcW w:w="594" w:type="dxa"/>
            <w:shd w:val="clear" w:color="auto" w:fill="auto"/>
          </w:tcPr>
          <w:p w:rsidR="00EB6B39" w:rsidRDefault="00EB6B39">
            <w:pPr>
              <w:jc w:val="center"/>
            </w:pPr>
            <w:r>
              <w:t>12</w:t>
            </w:r>
          </w:p>
        </w:tc>
        <w:tc>
          <w:tcPr>
            <w:tcW w:w="5468" w:type="dxa"/>
            <w:shd w:val="clear" w:color="auto" w:fill="auto"/>
          </w:tcPr>
          <w:p w:rsidR="00EB6B39" w:rsidRDefault="00EB6B39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Подготовка паспорта проекта (исследовательской работы)</w:t>
            </w:r>
          </w:p>
        </w:tc>
        <w:tc>
          <w:tcPr>
            <w:tcW w:w="850" w:type="dxa"/>
            <w:shd w:val="clear" w:color="auto" w:fill="auto"/>
          </w:tcPr>
          <w:p w:rsidR="00EB6B39" w:rsidRDefault="00EB6B3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B39" w:rsidRDefault="00EB6B39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EB6B39" w:rsidRDefault="00EB6B39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6062" w:type="dxa"/>
            <w:gridSpan w:val="2"/>
            <w:shd w:val="clear" w:color="auto" w:fill="auto"/>
          </w:tcPr>
          <w:p w:rsidR="001F6F1C" w:rsidRDefault="001F6F1C" w:rsidP="001F6F1C">
            <w:pPr>
              <w:jc w:val="center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 xml:space="preserve">Раздел 2. Информационные ресурсы проектной и исследовательской деятельности 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B6B39">
            <w:pPr>
              <w:jc w:val="center"/>
            </w:pPr>
            <w:r>
              <w:t>13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Работа с информационными источниками. Поиск и систематизация информации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1F6F1C" w:rsidRDefault="001F6F1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B6B39">
            <w:pPr>
              <w:jc w:val="center"/>
            </w:pPr>
            <w:r>
              <w:t>14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Работа с информационными источниками. Поиск и систематизация информации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B6B39">
            <w:pPr>
              <w:jc w:val="center"/>
            </w:pPr>
            <w:r>
              <w:t>15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Информационные ресурсы на бумажных носителях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B6B39">
            <w:pPr>
              <w:jc w:val="center"/>
            </w:pPr>
            <w:r>
              <w:t>16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Информационные ресурсы на электронных носителях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B6B39">
            <w:pPr>
              <w:jc w:val="center"/>
            </w:pPr>
            <w:r>
              <w:t>17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Сетевые носители - источник информационных ресурсов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B6B39">
            <w:pPr>
              <w:jc w:val="center"/>
            </w:pPr>
            <w:r>
              <w:t>18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Технологии визуализации и систематизации текстовой информации. Диаграммы и гра</w:t>
            </w:r>
            <w:r>
              <w:rPr>
                <w:rStyle w:val="115pt"/>
                <w:color w:val="auto"/>
                <w:sz w:val="24"/>
                <w:szCs w:val="24"/>
              </w:rPr>
              <w:softHyphen/>
              <w:t>фики. Графы. Сравнительные таблицы. Опорные конспекты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lastRenderedPageBreak/>
              <w:t>19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 xml:space="preserve">Технологии визуализации и систематизации текстовой </w:t>
            </w:r>
            <w:proofErr w:type="gramStart"/>
            <w:r>
              <w:rPr>
                <w:rStyle w:val="115pt"/>
                <w:color w:val="auto"/>
                <w:sz w:val="24"/>
                <w:szCs w:val="24"/>
              </w:rPr>
              <w:t>информации.Сравнительные</w:t>
            </w:r>
            <w:proofErr w:type="gramEnd"/>
            <w:r>
              <w:rPr>
                <w:rStyle w:val="115pt"/>
                <w:color w:val="auto"/>
                <w:sz w:val="24"/>
                <w:szCs w:val="24"/>
              </w:rPr>
              <w:t xml:space="preserve"> таблицы. Опорные конспекты.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20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Технологии визуализации и систематизации текстовой информации. Лучевые схемы-пауки и каузальные цепи.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21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Технологии визуализации и систематизации текстовой информации. Интеллект-карты.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22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Технологии визуализации и систематизации текстовой информации. Создание скетчей (визуальных заметок).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23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 xml:space="preserve">Технологии визуализации и систематизации текстовой информации. </w:t>
            </w:r>
            <w:proofErr w:type="spellStart"/>
            <w:r>
              <w:rPr>
                <w:rStyle w:val="115pt"/>
                <w:color w:val="auto"/>
                <w:sz w:val="24"/>
                <w:szCs w:val="24"/>
              </w:rPr>
              <w:t>Инфографика</w:t>
            </w:r>
            <w:proofErr w:type="spellEnd"/>
            <w:r>
              <w:rPr>
                <w:rStyle w:val="115pt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115pt"/>
                <w:color w:val="auto"/>
                <w:sz w:val="24"/>
                <w:szCs w:val="24"/>
              </w:rPr>
              <w:t>Скрайбинг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24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Требования к оформлению проектной работы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25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Требования к оформлению исследовательской работы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 w:rsidP="00ED34E2">
            <w:pPr>
              <w:jc w:val="center"/>
            </w:pPr>
            <w:r>
              <w:t>26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27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jc w:val="both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Практическое занятие. Оформление проектной (исследовательской) работы обучающегося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6062" w:type="dxa"/>
            <w:gridSpan w:val="2"/>
            <w:shd w:val="clear" w:color="auto" w:fill="auto"/>
          </w:tcPr>
          <w:p w:rsidR="001F6F1C" w:rsidRDefault="001F6F1C" w:rsidP="001F6F1C">
            <w:pPr>
              <w:pStyle w:val="a9"/>
              <w:jc w:val="center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 xml:space="preserve">Раздел 3. Защита результатов проектной и исследовательской деятельности 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28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29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Представление результатов учебного исследования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30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Оценка учебного проекта (учебного исследования)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6062" w:type="dxa"/>
            <w:gridSpan w:val="2"/>
            <w:shd w:val="clear" w:color="auto" w:fill="auto"/>
          </w:tcPr>
          <w:p w:rsidR="001F6F1C" w:rsidRDefault="001F6F1C" w:rsidP="001F6F1C">
            <w:pPr>
              <w:pStyle w:val="a9"/>
              <w:jc w:val="center"/>
            </w:pPr>
            <w:r>
              <w:rPr>
                <w:rStyle w:val="11pt"/>
                <w:color w:val="auto"/>
                <w:sz w:val="24"/>
                <w:szCs w:val="24"/>
              </w:rPr>
              <w:t xml:space="preserve">Раздел 4. Коммуникативные навыки </w:t>
            </w:r>
          </w:p>
        </w:tc>
        <w:tc>
          <w:tcPr>
            <w:tcW w:w="850" w:type="dxa"/>
            <w:shd w:val="clear" w:color="auto" w:fill="auto"/>
          </w:tcPr>
          <w:p w:rsidR="001F6F1C" w:rsidRDefault="001F6F1C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31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Коммуникативная деятельность. Диалог. Монолог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32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1F6F1C" w:rsidTr="00ED34E2">
        <w:tc>
          <w:tcPr>
            <w:tcW w:w="594" w:type="dxa"/>
            <w:shd w:val="clear" w:color="auto" w:fill="auto"/>
          </w:tcPr>
          <w:p w:rsidR="001F6F1C" w:rsidRDefault="00ED34E2">
            <w:pPr>
              <w:jc w:val="center"/>
            </w:pPr>
            <w:r>
              <w:t>33</w:t>
            </w:r>
          </w:p>
        </w:tc>
        <w:tc>
          <w:tcPr>
            <w:tcW w:w="5468" w:type="dxa"/>
            <w:shd w:val="clear" w:color="auto" w:fill="auto"/>
          </w:tcPr>
          <w:p w:rsidR="001F6F1C" w:rsidRDefault="001F6F1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Публичное выступление: от подготовки до реализации</w:t>
            </w:r>
          </w:p>
        </w:tc>
        <w:tc>
          <w:tcPr>
            <w:tcW w:w="850" w:type="dxa"/>
            <w:shd w:val="clear" w:color="auto" w:fill="auto"/>
          </w:tcPr>
          <w:p w:rsidR="001F6F1C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1F6F1C" w:rsidRDefault="001F6F1C">
            <w:pPr>
              <w:jc w:val="both"/>
              <w:rPr>
                <w:b/>
              </w:rPr>
            </w:pPr>
          </w:p>
        </w:tc>
      </w:tr>
      <w:tr w:rsidR="00EB6B39" w:rsidTr="00ED34E2">
        <w:tc>
          <w:tcPr>
            <w:tcW w:w="594" w:type="dxa"/>
            <w:shd w:val="clear" w:color="auto" w:fill="auto"/>
          </w:tcPr>
          <w:p w:rsidR="00EB6B39" w:rsidRDefault="00EB6B39" w:rsidP="00EB6B39">
            <w:pPr>
              <w:jc w:val="center"/>
            </w:pPr>
            <w:r>
              <w:t>34</w:t>
            </w:r>
          </w:p>
        </w:tc>
        <w:tc>
          <w:tcPr>
            <w:tcW w:w="5468" w:type="dxa"/>
            <w:shd w:val="clear" w:color="auto" w:fill="auto"/>
          </w:tcPr>
          <w:p w:rsidR="00EB6B39" w:rsidRDefault="00EB6B39">
            <w:pPr>
              <w:pStyle w:val="a9"/>
              <w:rPr>
                <w:rStyle w:val="115pt"/>
                <w:color w:val="auto"/>
                <w:sz w:val="24"/>
                <w:szCs w:val="24"/>
              </w:rPr>
            </w:pPr>
            <w:r>
              <w:rPr>
                <w:rStyle w:val="115pt"/>
                <w:color w:val="auto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  <w:shd w:val="clear" w:color="auto" w:fill="auto"/>
          </w:tcPr>
          <w:p w:rsidR="00EB6B39" w:rsidRDefault="00ED34E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6B39" w:rsidRDefault="00EB6B39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EB6B39" w:rsidRDefault="00EB6B39">
            <w:pPr>
              <w:jc w:val="both"/>
              <w:rPr>
                <w:b/>
              </w:rPr>
            </w:pPr>
          </w:p>
        </w:tc>
      </w:tr>
    </w:tbl>
    <w:p w:rsidR="00F34BD7" w:rsidRDefault="00F34BD7">
      <w:pPr>
        <w:jc w:val="center"/>
        <w:rPr>
          <w:b/>
        </w:rPr>
      </w:pPr>
    </w:p>
    <w:p w:rsidR="00F34BD7" w:rsidRDefault="00E60075">
      <w:pPr>
        <w:spacing w:after="200" w:line="276" w:lineRule="auto"/>
        <w:rPr>
          <w:b/>
        </w:rPr>
      </w:pPr>
      <w:r>
        <w:br w:type="page"/>
      </w:r>
    </w:p>
    <w:p w:rsidR="00F34BD7" w:rsidRDefault="00E60075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i/>
          <w:sz w:val="24"/>
        </w:rPr>
      </w:pPr>
      <w:r>
        <w:rPr>
          <w:rStyle w:val="FontStyle72"/>
          <w:b/>
          <w:i/>
          <w:sz w:val="24"/>
        </w:rPr>
        <w:lastRenderedPageBreak/>
        <w:t>Приложение 1.</w:t>
      </w:r>
    </w:p>
    <w:p w:rsidR="00F34BD7" w:rsidRDefault="00E60075">
      <w:pPr>
        <w:jc w:val="center"/>
        <w:rPr>
          <w:b/>
        </w:rPr>
      </w:pPr>
      <w:r>
        <w:rPr>
          <w:b/>
        </w:rPr>
        <w:t>ШКАЛА</w:t>
      </w:r>
    </w:p>
    <w:p w:rsidR="00F34BD7" w:rsidRDefault="00E60075">
      <w:pPr>
        <w:jc w:val="center"/>
        <w:rPr>
          <w:b/>
          <w:caps/>
        </w:rPr>
      </w:pPr>
      <w:r>
        <w:rPr>
          <w:b/>
        </w:rPr>
        <w:t xml:space="preserve">ОЦЕНКИ ВЫСТУПЛЕНИЯ </w:t>
      </w:r>
      <w:r>
        <w:rPr>
          <w:b/>
          <w:caps/>
        </w:rPr>
        <w:t>на предзаЩИТЕ ИИП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536"/>
        <w:gridCol w:w="952"/>
        <w:gridCol w:w="1045"/>
      </w:tblGrid>
      <w:tr w:rsidR="00F34BD7" w:rsidTr="00ED34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t>1. Соответствие сообщения заявленной теме, цели и задачам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t>Соответствует полностью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Соответствует не в полном объеме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Не соответствуют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2.Структурированность (организация) сообщения, которая обеспечивает понимание его содержания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Структурировано, обеспечивает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Частично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Не структурировано, не обеспечивает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3. Культура выступления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Рассказ, обращённый к аудитории без обращения к тексту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Рассказ с частым обращением тексту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Чтение с листа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4. Доступность сообщения о содержании ИИП, его целях, задачах, методах, гипотезе, объекте, предмете исследования и результатах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Доступно без уточняющих вопросов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Доступно с уточняющими вопросами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Недоступно с уточняющими вопросами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5. Чёткость и полнота ответов на дополнительные вопросы по существу сообщения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Все ответы чёткие, полные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Не на все вопросы есть четкие ответы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Все ответы неполные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6. Владение специальной терминологией по теме ИИП, использованной в сообщении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Владеет свободно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Частично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Не владеет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7. Культура дискуссии – умение понять собеседника и аргументированно ответить на его вопросы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Умеет вести дискуссию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Частично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Не может аргументированно ответить оппоненту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  <w:tr w:rsidR="00F34BD7" w:rsidTr="00ED34E2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ind w:right="47"/>
              <w:jc w:val="right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</w:tr>
    </w:tbl>
    <w:p w:rsidR="00F34BD7" w:rsidRDefault="00F34BD7">
      <w:pPr>
        <w:rPr>
          <w:b/>
          <w:sz w:val="16"/>
          <w:szCs w:val="16"/>
        </w:rPr>
      </w:pPr>
    </w:p>
    <w:p w:rsidR="00F34BD7" w:rsidRDefault="00E60075">
      <w:pPr>
        <w:rPr>
          <w:b/>
        </w:rPr>
      </w:pPr>
      <w:r>
        <w:rPr>
          <w:b/>
        </w:rPr>
        <w:t xml:space="preserve">Оценка предзащиты ИИП </w:t>
      </w:r>
    </w:p>
    <w:p w:rsidR="00F34BD7" w:rsidRDefault="00F34BD7">
      <w:pPr>
        <w:rPr>
          <w:b/>
        </w:rPr>
      </w:pPr>
    </w:p>
    <w:tbl>
      <w:tblPr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417"/>
        <w:gridCol w:w="1417"/>
      </w:tblGrid>
      <w:tr w:rsidR="00F34BD7">
        <w:trPr>
          <w:trHeight w:val="3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</w:tr>
      <w:tr w:rsidR="00F34BD7">
        <w:trPr>
          <w:trHeight w:val="3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14 –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11 –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8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меньше 5</w:t>
            </w:r>
          </w:p>
        </w:tc>
      </w:tr>
    </w:tbl>
    <w:p w:rsidR="00F34BD7" w:rsidRDefault="00F34BD7">
      <w:pPr>
        <w:jc w:val="center"/>
        <w:rPr>
          <w:b/>
        </w:rPr>
      </w:pPr>
    </w:p>
    <w:p w:rsidR="00F34BD7" w:rsidRDefault="00F34BD7">
      <w:pPr>
        <w:spacing w:after="200" w:line="276" w:lineRule="auto"/>
        <w:rPr>
          <w:rStyle w:val="FontStyle72"/>
          <w:b/>
          <w:i/>
          <w:sz w:val="24"/>
        </w:rPr>
        <w:sectPr w:rsidR="00F34BD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F34BD7" w:rsidRDefault="00E60075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i/>
          <w:sz w:val="24"/>
        </w:rPr>
      </w:pPr>
      <w:r>
        <w:rPr>
          <w:rStyle w:val="FontStyle72"/>
          <w:b/>
          <w:i/>
          <w:sz w:val="24"/>
        </w:rPr>
        <w:lastRenderedPageBreak/>
        <w:t>Приложение 2</w:t>
      </w:r>
    </w:p>
    <w:p w:rsidR="00F34BD7" w:rsidRDefault="00F34BD7">
      <w:pPr>
        <w:pStyle w:val="Default"/>
        <w:jc w:val="center"/>
        <w:rPr>
          <w:b/>
          <w:bCs/>
          <w:color w:val="auto"/>
        </w:rPr>
      </w:pPr>
    </w:p>
    <w:p w:rsidR="00F34BD7" w:rsidRDefault="00F34BD7">
      <w:pPr>
        <w:pStyle w:val="Default"/>
        <w:jc w:val="center"/>
        <w:rPr>
          <w:b/>
          <w:bCs/>
          <w:color w:val="auto"/>
        </w:rPr>
      </w:pPr>
    </w:p>
    <w:p w:rsidR="00F34BD7" w:rsidRDefault="00E6007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Лист оценки участия обучающегося 10 класса в презентации проекта</w:t>
      </w:r>
    </w:p>
    <w:p w:rsidR="00F34BD7" w:rsidRDefault="00E60075">
      <w:pPr>
        <w:pStyle w:val="Default"/>
        <w:jc w:val="center"/>
        <w:rPr>
          <w:i/>
          <w:iCs/>
          <w:color w:val="auto"/>
        </w:rPr>
      </w:pPr>
      <w:r>
        <w:rPr>
          <w:i/>
          <w:iCs/>
          <w:color w:val="auto"/>
        </w:rPr>
        <w:t>(для экспертной  комиссии)</w:t>
      </w:r>
    </w:p>
    <w:p w:rsidR="00F34BD7" w:rsidRDefault="00F34BD7">
      <w:pPr>
        <w:pStyle w:val="Default"/>
        <w:jc w:val="center"/>
        <w:rPr>
          <w:color w:val="auto"/>
          <w:sz w:val="8"/>
        </w:rPr>
      </w:pPr>
    </w:p>
    <w:tbl>
      <w:tblPr>
        <w:tblW w:w="15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5"/>
        <w:gridCol w:w="2256"/>
        <w:gridCol w:w="6427"/>
        <w:gridCol w:w="638"/>
        <w:gridCol w:w="639"/>
        <w:gridCol w:w="638"/>
        <w:gridCol w:w="639"/>
        <w:gridCol w:w="640"/>
        <w:gridCol w:w="638"/>
        <w:gridCol w:w="590"/>
        <w:gridCol w:w="689"/>
        <w:gridCol w:w="689"/>
        <w:gridCol w:w="704"/>
      </w:tblGrid>
      <w:tr w:rsidR="00F34BD7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Критерий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Показатели</w:t>
            </w:r>
          </w:p>
        </w:tc>
        <w:tc>
          <w:tcPr>
            <w:tcW w:w="6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 </w:t>
            </w:r>
          </w:p>
        </w:tc>
      </w:tr>
      <w:tr w:rsidR="00F34BD7">
        <w:trPr>
          <w:trHeight w:val="4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</w:p>
        </w:tc>
      </w:tr>
      <w:tr w:rsidR="00F34BD7">
        <w:trPr>
          <w:trHeight w:val="1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Качество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представления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публичной презентации ИИП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1- доклад зачитывается;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2- доклад пересказывается, но не объяснена суть работы;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3- доклад пересказывается, суть работы объяснена;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4 - доклад пересказывается, суть работы объяснена, есть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взаимодействие с аудиторией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</w:tr>
      <w:tr w:rsidR="00F34BD7">
        <w:trPr>
          <w:trHeight w:val="10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Использование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демонстрационного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материала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1 - демонстрационный материал не используется;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2 - демонстрационный материал используется;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3 - демонстрационный материал используется, информативен, автор свободно в нем ориентируется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</w:tr>
      <w:tr w:rsidR="00F34BD7">
        <w:trPr>
          <w:trHeight w:val="1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Оформление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демонстрационного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материала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1 - демонстрационный материал не оформлен,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2 - демонстрационный материал оформлен хорошо, но есть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отдельные замечания;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3- демонстрационный материал замечаний не имеет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</w:tr>
      <w:tr w:rsidR="00F34BD7">
        <w:trPr>
          <w:trHeight w:val="10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Качество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ответов на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вопросы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1 - нет четкости ответов на большинство вопросов;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2- даны ответы на большинство вопросов;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3- даны ответы на все вопросы убедительно и </w:t>
            </w:r>
          </w:p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аргументировано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</w:tr>
      <w:tr w:rsidR="00F34BD7">
        <w:trPr>
          <w:trHeight w:val="3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jc w:val="right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Итого баллов:</w:t>
            </w:r>
          </w:p>
          <w:p w:rsidR="00F34BD7" w:rsidRDefault="00E60075">
            <w:pPr>
              <w:pStyle w:val="Default"/>
              <w:jc w:val="right"/>
              <w:rPr>
                <w:b/>
                <w:i/>
                <w:color w:val="auto"/>
                <w:lang w:val="en-US"/>
              </w:rPr>
            </w:pPr>
            <w:r>
              <w:rPr>
                <w:b/>
                <w:i/>
                <w:color w:val="auto"/>
                <w:lang w:val="en-US"/>
              </w:rPr>
              <w:t>Max (13)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rPr>
                <w:color w:val="auto"/>
              </w:rPr>
            </w:pPr>
          </w:p>
        </w:tc>
      </w:tr>
    </w:tbl>
    <w:p w:rsidR="00F34BD7" w:rsidRDefault="00F34BD7">
      <w:pPr>
        <w:pStyle w:val="Default"/>
        <w:rPr>
          <w:color w:val="auto"/>
          <w:sz w:val="8"/>
        </w:rPr>
      </w:pPr>
    </w:p>
    <w:p w:rsidR="00F34BD7" w:rsidRDefault="00E60075">
      <w:pPr>
        <w:spacing w:after="200" w:line="276" w:lineRule="auto"/>
        <w:rPr>
          <w:rStyle w:val="FontStyle72"/>
          <w:b/>
          <w:i/>
          <w:sz w:val="24"/>
        </w:rPr>
      </w:pPr>
      <w:r>
        <w:br w:type="page"/>
      </w:r>
    </w:p>
    <w:p w:rsidR="00F34BD7" w:rsidRDefault="00E600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Карта члена экспертной комиссии</w:t>
      </w:r>
    </w:p>
    <w:p w:rsidR="00F34BD7" w:rsidRDefault="00E600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для оценки </w:t>
      </w:r>
      <w:proofErr w:type="spellStart"/>
      <w:r>
        <w:rPr>
          <w:b/>
          <w:sz w:val="26"/>
          <w:szCs w:val="26"/>
        </w:rPr>
        <w:t>метапредметных</w:t>
      </w:r>
      <w:proofErr w:type="spellEnd"/>
      <w:r>
        <w:rPr>
          <w:b/>
          <w:sz w:val="26"/>
          <w:szCs w:val="26"/>
        </w:rPr>
        <w:t xml:space="preserve"> умений обучающихся 10 класса, продемонстрированных в ходе реализации и защиты ИИП </w:t>
      </w:r>
    </w:p>
    <w:p w:rsidR="00F34BD7" w:rsidRDefault="00F34BD7">
      <w:pPr>
        <w:jc w:val="center"/>
        <w:rPr>
          <w:b/>
          <w:sz w:val="16"/>
          <w:szCs w:val="16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804"/>
        <w:gridCol w:w="620"/>
        <w:gridCol w:w="621"/>
        <w:gridCol w:w="620"/>
        <w:gridCol w:w="620"/>
        <w:gridCol w:w="620"/>
        <w:gridCol w:w="620"/>
        <w:gridCol w:w="621"/>
        <w:gridCol w:w="620"/>
      </w:tblGrid>
      <w:tr w:rsidR="00F34BD7">
        <w:trPr>
          <w:trHeight w:val="568"/>
        </w:trPr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умения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умений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</w:p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(в баллах от 0 до 3)</w:t>
            </w:r>
          </w:p>
        </w:tc>
      </w:tr>
      <w:tr w:rsidR="00F34BD7">
        <w:trPr>
          <w:trHeight w:val="568"/>
        </w:trPr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34BD7">
        <w:trPr>
          <w:trHeight w:val="144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F34BD7" w:rsidRDefault="00E60075">
            <w:pPr>
              <w:tabs>
                <w:tab w:val="left" w:pos="175"/>
              </w:tabs>
              <w:ind w:left="33" w:right="-108" w:firstLine="350"/>
              <w:rPr>
                <w:b/>
              </w:rPr>
            </w:pPr>
            <w:r>
              <w:t>1. Умение самостоятельно определять цели обучения, ставить и формулировать новые задачи в познавательной деятельности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 Цель ИИП грамотно сформулирована  и направлена на получение конкретного результата, способствующего решению проблемы проекта. Все задачи ИИП направлены на достижение цели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tabs>
                <w:tab w:val="left" w:pos="-108"/>
                <w:tab w:val="left" w:pos="0"/>
              </w:tabs>
              <w:ind w:left="33" w:firstLine="350"/>
              <w:rPr>
                <w:b/>
              </w:rPr>
            </w:pPr>
            <w:r>
              <w:t>2. 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В работе присутствует чёткий план выполнения ИП (исследования).  Указаны все необходимые для выполнения плана ресурсы. При выполнении исследовательской работы выбраны адекватные методы исследования, соответствующие задачам проводимого исследования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1963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3. Владение основами самоконтроля и самооценки</w:t>
            </w:r>
          </w:p>
          <w:p w:rsidR="00F34BD7" w:rsidRDefault="00E60075">
            <w:r>
              <w:t>в учебной и познавательной деятельности</w:t>
            </w:r>
          </w:p>
          <w:p w:rsidR="00F34BD7" w:rsidRDefault="00F34BD7"/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При реализации намеченного плана работа доведена до конца. В случае </w:t>
            </w:r>
            <w:r>
              <w:rPr>
                <w:rStyle w:val="c0"/>
              </w:rPr>
              <w:t>отклонений от намеченного плана указаны их причины</w:t>
            </w:r>
            <w:r>
              <w:t xml:space="preserve"> и те коррективы, которые были внесены. </w:t>
            </w:r>
            <w:r>
              <w:br/>
              <w:t xml:space="preserve">Сделаны выводы о соответствии достигнутых результатов  цели и задачам ИИП, </w:t>
            </w:r>
            <w:r>
              <w:rPr>
                <w:rStyle w:val="c0"/>
              </w:rPr>
              <w:t>о том, удалось ли решить проблему проекта (доказать или опровергнуть гипотезу исследования), полностью она решена или частично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104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Познавательные УУД </w:t>
            </w:r>
          </w:p>
          <w:p w:rsidR="00F34BD7" w:rsidRDefault="00E60075">
            <w:r>
              <w:t>4. Способность к самостоятельному приобретению знаний и решению проблем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Проблема проекта (исследования) грамотно сформулирована, обоснована её актуальность. </w:t>
            </w:r>
            <w:r>
              <w:br/>
              <w:t>В процессе реализации проекта  (исследования) получены результаты, которые  способствуют решению проблемы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1402"/>
        </w:trPr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t>5.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Представлен грамотный </w:t>
            </w:r>
            <w:r>
              <w:rPr>
                <w:rStyle w:val="c0"/>
              </w:rPr>
              <w:t xml:space="preserve">анализ теоретического материала по проблеме ИИП.  Продемонстрировано владение логическими операциями  (умение сравнивать, классифицировать, анализировать, определять понятия, устанавливать причинно-следственные связи и т.д.).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1085"/>
        </w:trPr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rPr>
                <w:rStyle w:val="c0"/>
              </w:rPr>
              <w:t>При описании ИИП материал изложен ясно и логично. Сформулированы чёткие выводы, обобщающие результаты проекта (исследования) и соответствующие поставленной цели и задачам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</w:tbl>
    <w:p w:rsidR="00F34BD7" w:rsidRDefault="00F34BD7"/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0"/>
        <w:gridCol w:w="3670"/>
        <w:gridCol w:w="3133"/>
        <w:gridCol w:w="620"/>
        <w:gridCol w:w="621"/>
        <w:gridCol w:w="620"/>
        <w:gridCol w:w="620"/>
        <w:gridCol w:w="620"/>
        <w:gridCol w:w="620"/>
        <w:gridCol w:w="621"/>
        <w:gridCol w:w="620"/>
      </w:tblGrid>
      <w:tr w:rsidR="00F34BD7">
        <w:trPr>
          <w:trHeight w:val="568"/>
        </w:trPr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Метапредметные</w:t>
            </w:r>
            <w:proofErr w:type="spellEnd"/>
            <w:r>
              <w:rPr>
                <w:b/>
              </w:rPr>
              <w:t xml:space="preserve"> умения</w:t>
            </w:r>
          </w:p>
        </w:tc>
        <w:tc>
          <w:tcPr>
            <w:tcW w:w="6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умений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</w:p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(в баллах от 0 до 3)</w:t>
            </w:r>
          </w:p>
        </w:tc>
      </w:tr>
      <w:tr w:rsidR="00F34BD7">
        <w:trPr>
          <w:trHeight w:val="416"/>
        </w:trPr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34BD7">
        <w:trPr>
          <w:trHeight w:val="1178"/>
        </w:trPr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6.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В работе имеется информация, грамотно представленная в знаковой и символьной форме (формулы, %, ноты, знаки химических элементов и т.д.), а также в форме таблиц, графиков, схем, чертежей, диаграмм.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1029"/>
        </w:trPr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/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rPr>
                <w:u w:val="single"/>
              </w:rPr>
              <w:t xml:space="preserve">ЛИБО </w:t>
            </w:r>
            <w:r>
              <w:t xml:space="preserve"> процессе создания продукта обучающийся продемонстрировал умение моделировать, конструировать и создал модель объекта, передающую его существенные характеристики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7.  Умение использовать справочную литературу и поисковые системы сети интернет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В работе использованы материалы из справочной литературы и сети интернет, соответствующие тематике проекта. Соблюдены нормы и правила цитирования,  имеются ссылки на различные источники. </w:t>
            </w:r>
            <w:r>
              <w:rPr>
                <w:rStyle w:val="c0"/>
                <w:bCs/>
              </w:rPr>
              <w:t>В конце работы</w:t>
            </w:r>
            <w:r>
              <w:rPr>
                <w:rStyle w:val="c0"/>
              </w:rPr>
              <w:t xml:space="preserve"> приводится список информационных ресурсов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160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  <w:p w:rsidR="00F34BD7" w:rsidRDefault="00E60075">
            <w:r>
              <w:t>8. Умение осознанно использовать речевые средства в соответствии с задачей коммуникации для выражения своих чувств, мыслей и потребностей, владение письменной речью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Текст проектной работы хорошо структурирован. Все мысли выражены ясно, логично, последовательно, аргументированно. </w:t>
            </w:r>
            <w:r>
              <w:br/>
              <w:t>Описанию ИИП присуща композиционная целостность, четкость, ясность формулировок.</w:t>
            </w:r>
            <w:r>
              <w:br/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>9. Компетентность в области использования информационно-коммуникационных технологий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t xml:space="preserve"> В процессе работы над ИИП  использовались информационные ресурсы, соответствующие теме, поиск которых осуществлялся с помощью средств ИКТ.</w:t>
            </w:r>
            <w:r>
              <w:br/>
              <w:t xml:space="preserve">При защите ИИП использовались грамотно выполненные мультимедийные продукты (программы, презентации, видеоролики, аудиофайлы, веб-сайты и др.)/ </w:t>
            </w:r>
            <w:proofErr w:type="spellStart"/>
            <w:r>
              <w:t>раздат</w:t>
            </w:r>
            <w:proofErr w:type="spellEnd"/>
            <w:r>
              <w:t>. материал.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c>
          <w:tcPr>
            <w:tcW w:w="1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r>
              <w:rPr>
                <w:b/>
              </w:rPr>
              <w:t>Дополнительный 1  балл</w:t>
            </w:r>
            <w:r>
              <w:t xml:space="preserve"> за качество продукта проекта или качество исследования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rPr>
          <w:trHeight w:val="261"/>
        </w:trPr>
        <w:tc>
          <w:tcPr>
            <w:tcW w:w="1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>Максимальное количество баллов —   30            Общее количество баллов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jc w:val="center"/>
              <w:rPr>
                <w:b/>
              </w:rPr>
            </w:pPr>
          </w:p>
        </w:tc>
      </w:tr>
      <w:tr w:rsidR="00F34BD7">
        <w:tc>
          <w:tcPr>
            <w:tcW w:w="7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 xml:space="preserve">Шкала оценок:   </w:t>
            </w:r>
          </w:p>
        </w:tc>
        <w:tc>
          <w:tcPr>
            <w:tcW w:w="8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jc w:val="right"/>
              <w:rPr>
                <w:b/>
              </w:rPr>
            </w:pPr>
            <w:r>
              <w:rPr>
                <w:b/>
              </w:rPr>
              <w:t xml:space="preserve">Эксперты:    </w:t>
            </w:r>
          </w:p>
        </w:tc>
      </w:tr>
      <w:tr w:rsidR="00F34BD7">
        <w:tc>
          <w:tcPr>
            <w:tcW w:w="7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t>3 балла — указанное качество проявляется в полной мере</w:t>
            </w:r>
          </w:p>
          <w:p w:rsidR="00F34BD7" w:rsidRDefault="00E60075">
            <w:r>
              <w:t>2 балла — указанное качество проявляется в значительной степени</w:t>
            </w:r>
          </w:p>
          <w:p w:rsidR="00F34BD7" w:rsidRDefault="00E60075">
            <w:r>
              <w:t>1 балл — указанное качество проявляется частично</w:t>
            </w:r>
          </w:p>
          <w:p w:rsidR="00F34BD7" w:rsidRDefault="00E60075">
            <w:pPr>
              <w:jc w:val="both"/>
              <w:rPr>
                <w:b/>
              </w:rPr>
            </w:pPr>
            <w:r>
              <w:t>0 баллов — указанное качество отсутствует</w:t>
            </w:r>
          </w:p>
        </w:tc>
        <w:tc>
          <w:tcPr>
            <w:tcW w:w="8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b/>
              </w:rPr>
            </w:pPr>
            <w:r>
              <w:rPr>
                <w:b/>
              </w:rPr>
              <w:t xml:space="preserve">   Дата:                               ________________________________________</w:t>
            </w:r>
          </w:p>
          <w:p w:rsidR="00F34BD7" w:rsidRDefault="00E6007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________________________________________</w:t>
            </w:r>
            <w:r>
              <w:rPr>
                <w:b/>
              </w:rPr>
              <w:br/>
              <w:t xml:space="preserve">                                                ______________________________________</w:t>
            </w:r>
          </w:p>
          <w:p w:rsidR="00F34BD7" w:rsidRDefault="00F34BD7">
            <w:pPr>
              <w:rPr>
                <w:b/>
              </w:rPr>
            </w:pPr>
          </w:p>
        </w:tc>
      </w:tr>
    </w:tbl>
    <w:p w:rsidR="00F34BD7" w:rsidRDefault="00F34BD7">
      <w:pPr>
        <w:rPr>
          <w:b/>
        </w:rPr>
      </w:pPr>
    </w:p>
    <w:p w:rsidR="00F34BD7" w:rsidRDefault="00E60075">
      <w:pPr>
        <w:rPr>
          <w:b/>
          <w:i/>
        </w:rPr>
      </w:pPr>
      <w:r>
        <w:br w:type="page"/>
      </w:r>
    </w:p>
    <w:p w:rsidR="00F34BD7" w:rsidRDefault="00E60075">
      <w:pPr>
        <w:jc w:val="center"/>
        <w:rPr>
          <w:rFonts w:eastAsia="Calibri"/>
        </w:rPr>
      </w:pPr>
      <w:r>
        <w:rPr>
          <w:b/>
          <w:bCs/>
        </w:rPr>
        <w:lastRenderedPageBreak/>
        <w:t>Карта наблюдения научного руководителя за ходом выполнения ИИП обучающегося</w:t>
      </w:r>
    </w:p>
    <w:p w:rsidR="00F34BD7" w:rsidRDefault="00E60075">
      <w:pPr>
        <w:tabs>
          <w:tab w:val="right" w:pos="14884"/>
        </w:tabs>
        <w:spacing w:before="120"/>
        <w:rPr>
          <w:b/>
          <w:bCs/>
          <w:i/>
        </w:rPr>
      </w:pPr>
      <w:r>
        <w:rPr>
          <w:b/>
          <w:bCs/>
          <w:i/>
        </w:rPr>
        <w:t>Фамилия, имя _____________________________________     Класс____</w:t>
      </w:r>
      <w:r>
        <w:rPr>
          <w:b/>
          <w:bCs/>
          <w:i/>
        </w:rPr>
        <w:tab/>
      </w:r>
    </w:p>
    <w:p w:rsidR="00F34BD7" w:rsidRDefault="00E60075">
      <w:pPr>
        <w:spacing w:before="120"/>
        <w:rPr>
          <w:b/>
          <w:bCs/>
          <w:i/>
        </w:rPr>
      </w:pPr>
      <w:r>
        <w:rPr>
          <w:b/>
          <w:bCs/>
          <w:i/>
        </w:rPr>
        <w:t>Вид ИИП________________________________________________________________________________________________</w:t>
      </w:r>
    </w:p>
    <w:p w:rsidR="00F34BD7" w:rsidRDefault="00E60075">
      <w:pPr>
        <w:spacing w:before="120"/>
        <w:rPr>
          <w:b/>
          <w:bCs/>
          <w:i/>
        </w:rPr>
      </w:pPr>
      <w:r>
        <w:rPr>
          <w:rFonts w:eastAsia="Calibri"/>
          <w:b/>
        </w:rPr>
        <w:t>(исследовательский проект, информационный проект, творческий проект, социальный проект, инженерный проект, конструкторский проект, бизнес-проект)</w:t>
      </w:r>
      <w:r>
        <w:rPr>
          <w:b/>
          <w:bCs/>
          <w:i/>
        </w:rPr>
        <w:br/>
        <w:t>Тема ИИП_____________________________________________________________________________________________</w:t>
      </w:r>
    </w:p>
    <w:p w:rsidR="00F34BD7" w:rsidRDefault="00F34BD7">
      <w:pPr>
        <w:spacing w:before="120"/>
        <w:rPr>
          <w:rFonts w:eastAsia="Calibri"/>
        </w:rPr>
      </w:pPr>
    </w:p>
    <w:tbl>
      <w:tblPr>
        <w:tblW w:w="155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4"/>
        <w:gridCol w:w="6094"/>
        <w:gridCol w:w="2417"/>
        <w:gridCol w:w="2409"/>
        <w:gridCol w:w="1560"/>
      </w:tblGrid>
      <w:tr w:rsidR="00F34BD7">
        <w:trPr>
          <w:trHeight w:val="110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Этапы работы над ИИП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Виды деятельности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ind w:left="-108" w:firstLine="108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Оценка уровня самостоятельности</w:t>
            </w:r>
          </w:p>
          <w:p w:rsidR="00F34BD7" w:rsidRDefault="00E600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(в баллах от 0 до 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ind w:left="-108" w:firstLine="35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Оценка уровня </w:t>
            </w:r>
            <w:proofErr w:type="spellStart"/>
            <w:r>
              <w:rPr>
                <w:rFonts w:eastAsia="Calibri"/>
                <w:b/>
              </w:rPr>
              <w:t>сформированности</w:t>
            </w:r>
            <w:proofErr w:type="spellEnd"/>
            <w:r>
              <w:rPr>
                <w:rFonts w:eastAsia="Calibri"/>
                <w:b/>
              </w:rPr>
              <w:t xml:space="preserve"> данного вида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ind w:left="-94" w:firstLine="94"/>
              <w:jc w:val="center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</w:rPr>
            </w:pPr>
            <w:r>
              <w:rPr>
                <w:b/>
                <w:i/>
                <w:color w:val="auto"/>
              </w:rPr>
              <w:t>1.Планирование работы над ИИП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76" w:hanging="176"/>
              <w:rPr>
                <w:color w:val="auto"/>
              </w:rPr>
            </w:pPr>
            <w:r>
              <w:rPr>
                <w:color w:val="auto"/>
              </w:rPr>
              <w:t>определение темы ИИП и проблемы ИИП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76" w:hanging="176"/>
              <w:rPr>
                <w:color w:val="auto"/>
              </w:rPr>
            </w:pPr>
            <w:r>
              <w:rPr>
                <w:color w:val="auto"/>
              </w:rPr>
              <w:t>формулирование цели и задач ИИП и выдвижение  гипотезы (для исследовательского проекта)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76" w:hanging="176"/>
              <w:rPr>
                <w:color w:val="auto"/>
              </w:rPr>
            </w:pPr>
            <w:r>
              <w:rPr>
                <w:color w:val="auto"/>
              </w:rPr>
              <w:t>планирование хода проектной работы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76" w:hanging="176"/>
              <w:rPr>
                <w:color w:val="auto"/>
              </w:rPr>
            </w:pPr>
            <w:r>
              <w:rPr>
                <w:color w:val="auto"/>
              </w:rPr>
              <w:t>определение источников необходимой информации,  способов её сбора и анализа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76" w:hanging="176"/>
              <w:rPr>
                <w:color w:val="auto"/>
              </w:rPr>
            </w:pPr>
            <w:r>
              <w:rPr>
                <w:color w:val="auto"/>
              </w:rPr>
              <w:t>определение ресурсного обеспечения ИИП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rPr>
          <w:trHeight w:val="409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2. Непосредственная работа над ИИП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41" w:hanging="141"/>
              <w:rPr>
                <w:color w:val="auto"/>
              </w:rPr>
            </w:pPr>
            <w:r>
              <w:rPr>
                <w:color w:val="auto"/>
              </w:rPr>
              <w:t>сбор необходимой информации  и работа с ней (анализ, обработка и обобщение)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41" w:hanging="141"/>
              <w:rPr>
                <w:color w:val="auto"/>
              </w:rPr>
            </w:pPr>
            <w:r>
              <w:rPr>
                <w:color w:val="auto"/>
              </w:rPr>
              <w:t>проведение экспериментов и опытов, создание  продукта проекта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41" w:hanging="141"/>
              <w:rPr>
                <w:color w:val="auto"/>
              </w:rPr>
            </w:pPr>
            <w:r>
              <w:rPr>
                <w:color w:val="auto"/>
              </w:rPr>
              <w:t>формулирование выводов по результатам ИИП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D7" w:rsidRDefault="00F34BD7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6"/>
              </w:numPr>
              <w:suppressAutoHyphens/>
              <w:ind w:left="141" w:hanging="141"/>
              <w:rPr>
                <w:color w:val="auto"/>
              </w:rPr>
            </w:pPr>
            <w:r>
              <w:rPr>
                <w:color w:val="auto"/>
              </w:rPr>
              <w:t>самоанализ выполнения ИИП, достигнутых результатов (успехов и неудач) и причин этого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D7" w:rsidRDefault="00F34BD7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3. Подготовка к публичной защите ИИП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5"/>
              </w:numPr>
              <w:suppressAutoHyphens/>
              <w:ind w:left="141" w:hanging="141"/>
              <w:rPr>
                <w:color w:val="auto"/>
              </w:rPr>
            </w:pPr>
            <w:r>
              <w:rPr>
                <w:color w:val="auto"/>
              </w:rPr>
              <w:t>составление описания ИИП в текстовом варианте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numPr>
                <w:ilvl w:val="0"/>
                <w:numId w:val="5"/>
              </w:numPr>
              <w:suppressAutoHyphens/>
              <w:ind w:left="141" w:hanging="141"/>
              <w:rPr>
                <w:color w:val="auto"/>
              </w:rPr>
            </w:pPr>
            <w:r>
              <w:rPr>
                <w:color w:val="auto"/>
              </w:rPr>
              <w:t>подготовка мультимедийной презентации или других материалов, необходимых при защите ИИП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</w:rPr>
            </w:pPr>
          </w:p>
        </w:tc>
      </w:tr>
      <w:tr w:rsidR="00F34BD7">
        <w:trPr>
          <w:trHeight w:val="401"/>
        </w:trPr>
        <w:tc>
          <w:tcPr>
            <w:tcW w:w="9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Максимальное количество баллов — 44 балла</w:t>
            </w:r>
          </w:p>
          <w:p w:rsidR="00F34BD7" w:rsidRDefault="00E600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44–37б. – «5» (высокий уровень);          36–29б. – «4» повышенный; </w:t>
            </w:r>
          </w:p>
          <w:p w:rsidR="00F34BD7" w:rsidRDefault="00E6007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28–15б. – «3» (средний, базовый);           14 – 0б. – «2» (низкий)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Итого баллов: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snapToGrid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 баллов: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E60075">
            <w:pPr>
              <w:snapToGrid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Подпись руководит.</w:t>
            </w:r>
          </w:p>
        </w:tc>
      </w:tr>
      <w:tr w:rsidR="00F34BD7">
        <w:trPr>
          <w:trHeight w:val="419"/>
        </w:trPr>
        <w:tc>
          <w:tcPr>
            <w:tcW w:w="9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rPr>
                <w:rFonts w:eastAsia="Calibri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snapToGrid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  баллов: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D7" w:rsidRDefault="00F34BD7">
            <w:pPr>
              <w:snapToGrid w:val="0"/>
              <w:rPr>
                <w:rFonts w:eastAsia="Calibri"/>
                <w:b/>
              </w:rPr>
            </w:pPr>
          </w:p>
        </w:tc>
      </w:tr>
    </w:tbl>
    <w:p w:rsidR="00F34BD7" w:rsidRDefault="00E60075">
      <w:pPr>
        <w:tabs>
          <w:tab w:val="left" w:pos="2127"/>
          <w:tab w:val="left" w:pos="2552"/>
        </w:tabs>
        <w:rPr>
          <w:rFonts w:eastAsia="Calibri"/>
          <w:b/>
          <w:i/>
        </w:rPr>
      </w:pPr>
      <w:r>
        <w:rPr>
          <w:rFonts w:eastAsia="Calibri"/>
          <w:b/>
          <w:i/>
        </w:rPr>
        <w:t>Шкала оценок по уровню самостоятельности:</w:t>
      </w:r>
      <w:r>
        <w:rPr>
          <w:rFonts w:eastAsia="Calibri"/>
          <w:szCs w:val="19"/>
        </w:rPr>
        <w:tab/>
      </w:r>
      <w:r>
        <w:rPr>
          <w:rFonts w:eastAsia="Calibri"/>
          <w:szCs w:val="19"/>
        </w:rPr>
        <w:tab/>
      </w:r>
      <w:r>
        <w:rPr>
          <w:rFonts w:eastAsia="Calibri"/>
          <w:szCs w:val="19"/>
        </w:rPr>
        <w:tab/>
      </w:r>
      <w:r>
        <w:rPr>
          <w:rFonts w:eastAsia="Calibri"/>
          <w:szCs w:val="19"/>
        </w:rPr>
        <w:tab/>
      </w:r>
      <w:r>
        <w:rPr>
          <w:rFonts w:eastAsia="Calibri"/>
          <w:b/>
          <w:i/>
        </w:rPr>
        <w:t xml:space="preserve">Шкала оценок по уровню </w:t>
      </w:r>
      <w:proofErr w:type="spellStart"/>
      <w:r>
        <w:rPr>
          <w:rFonts w:eastAsia="Calibri"/>
          <w:b/>
          <w:i/>
        </w:rPr>
        <w:t>сформированности</w:t>
      </w:r>
      <w:proofErr w:type="spellEnd"/>
      <w:r>
        <w:rPr>
          <w:rFonts w:eastAsia="Calibri"/>
          <w:b/>
          <w:i/>
        </w:rPr>
        <w:t xml:space="preserve"> видов деятельности:</w:t>
      </w:r>
    </w:p>
    <w:tbl>
      <w:tblPr>
        <w:tblStyle w:val="ad"/>
        <w:tblW w:w="15921" w:type="dxa"/>
        <w:tblLook w:val="04A0" w:firstRow="1" w:lastRow="0" w:firstColumn="1" w:lastColumn="0" w:noHBand="0" w:noVBand="1"/>
      </w:tblPr>
      <w:tblGrid>
        <w:gridCol w:w="7960"/>
        <w:gridCol w:w="7961"/>
      </w:tblGrid>
      <w:tr w:rsidR="00F34BD7">
        <w:tc>
          <w:tcPr>
            <w:tcW w:w="7960" w:type="dxa"/>
            <w:shd w:val="clear" w:color="auto" w:fill="auto"/>
          </w:tcPr>
          <w:p w:rsidR="00F34BD7" w:rsidRDefault="00E60075">
            <w:pPr>
              <w:tabs>
                <w:tab w:val="left" w:pos="2127"/>
                <w:tab w:val="left" w:pos="2552"/>
              </w:tabs>
            </w:pPr>
            <w:r>
              <w:rPr>
                <w:szCs w:val="19"/>
              </w:rPr>
              <w:t>2 балла — указанные виды деятельности осуществлялись самостоятельно</w:t>
            </w:r>
          </w:p>
          <w:p w:rsidR="00F34BD7" w:rsidRDefault="00E60075">
            <w:pPr>
              <w:tabs>
                <w:tab w:val="left" w:pos="1985"/>
                <w:tab w:val="left" w:pos="2268"/>
              </w:tabs>
              <w:rPr>
                <w:szCs w:val="19"/>
              </w:rPr>
            </w:pPr>
            <w:r>
              <w:rPr>
                <w:szCs w:val="19"/>
              </w:rPr>
              <w:t>1 балл — указанные виды деятельности осуществлялись с помощью педагога</w:t>
            </w:r>
          </w:p>
          <w:p w:rsidR="00F34BD7" w:rsidRDefault="00E60075">
            <w:pPr>
              <w:tabs>
                <w:tab w:val="left" w:pos="1985"/>
                <w:tab w:val="left" w:pos="2268"/>
              </w:tabs>
              <w:rPr>
                <w:b/>
                <w:i/>
              </w:rPr>
            </w:pPr>
            <w:r>
              <w:rPr>
                <w:szCs w:val="19"/>
              </w:rPr>
              <w:t xml:space="preserve">0 баллов — указанные виды деятельности не осуществлялись   </w:t>
            </w:r>
          </w:p>
        </w:tc>
        <w:tc>
          <w:tcPr>
            <w:tcW w:w="7960" w:type="dxa"/>
            <w:shd w:val="clear" w:color="auto" w:fill="auto"/>
          </w:tcPr>
          <w:p w:rsidR="00F34BD7" w:rsidRDefault="00E60075">
            <w:pPr>
              <w:tabs>
                <w:tab w:val="left" w:pos="2127"/>
                <w:tab w:val="left" w:pos="2552"/>
              </w:tabs>
            </w:pPr>
            <w:r>
              <w:rPr>
                <w:szCs w:val="19"/>
              </w:rPr>
              <w:t>2 балла — указанные виды деятельности сформированы в полной мере</w:t>
            </w:r>
          </w:p>
          <w:p w:rsidR="00F34BD7" w:rsidRDefault="00E60075">
            <w:pPr>
              <w:tabs>
                <w:tab w:val="left" w:pos="1985"/>
                <w:tab w:val="left" w:pos="2268"/>
              </w:tabs>
              <w:rPr>
                <w:szCs w:val="19"/>
              </w:rPr>
            </w:pPr>
            <w:r>
              <w:rPr>
                <w:szCs w:val="19"/>
              </w:rPr>
              <w:t>1 балл — ученик испытывает затруднения в некоторых видах деятельности</w:t>
            </w:r>
          </w:p>
          <w:p w:rsidR="00F34BD7" w:rsidRDefault="00E60075">
            <w:pPr>
              <w:tabs>
                <w:tab w:val="left" w:pos="2127"/>
                <w:tab w:val="left" w:pos="2552"/>
              </w:tabs>
              <w:rPr>
                <w:b/>
                <w:i/>
              </w:rPr>
            </w:pPr>
            <w:r>
              <w:rPr>
                <w:szCs w:val="19"/>
              </w:rPr>
              <w:t xml:space="preserve">0 баллов — указанные виды деятельности не сформированы </w:t>
            </w:r>
          </w:p>
        </w:tc>
      </w:tr>
    </w:tbl>
    <w:p w:rsidR="00F34BD7" w:rsidRDefault="00E600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Выводы научного руководителя </w:t>
      </w:r>
      <w:proofErr w:type="gramStart"/>
      <w:r>
        <w:rPr>
          <w:b/>
          <w:i/>
          <w:sz w:val="28"/>
          <w:szCs w:val="28"/>
        </w:rPr>
        <w:t xml:space="preserve">проекта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краткий отзыв руководителя, содержащий краткую характеристику работы обучающегося в ходе выполнения ИИП, в том числе: инициативности и самостоятельности; ответственности (включая динамику отношения к выполняемой работе),  исполнительской дисциплины. При наличии в выполненной работе соответствующих оснований, в отзыве может быть также отмечена новизна подхода и/или полученных решений, актуальность и практическая значимость полученных результатов).</w:t>
      </w:r>
    </w:p>
    <w:p w:rsidR="00F34BD7" w:rsidRDefault="00E60075">
      <w:pPr>
        <w:pStyle w:val="aa"/>
        <w:spacing w:beforeAutospacing="0" w:afterAutospacing="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Структура отзыва</w:t>
      </w:r>
    </w:p>
    <w:p w:rsidR="00F34BD7" w:rsidRDefault="00E60075">
      <w:pPr>
        <w:pStyle w:val="aa"/>
        <w:numPr>
          <w:ilvl w:val="0"/>
          <w:numId w:val="7"/>
        </w:numPr>
        <w:tabs>
          <w:tab w:val="clear" w:pos="720"/>
          <w:tab w:val="left" w:pos="360"/>
        </w:tabs>
        <w:suppressAutoHyphens/>
        <w:spacing w:beforeAutospacing="0" w:afterAutospacing="0"/>
        <w:ind w:left="360" w:hanging="180"/>
        <w:rPr>
          <w:sz w:val="28"/>
          <w:szCs w:val="28"/>
        </w:rPr>
      </w:pPr>
      <w:r>
        <w:rPr>
          <w:bCs/>
          <w:sz w:val="28"/>
          <w:szCs w:val="28"/>
        </w:rPr>
        <w:t>предмет анализа</w:t>
      </w:r>
    </w:p>
    <w:p w:rsidR="00F34BD7" w:rsidRDefault="00E60075">
      <w:pPr>
        <w:pStyle w:val="aa"/>
        <w:numPr>
          <w:ilvl w:val="0"/>
          <w:numId w:val="7"/>
        </w:numPr>
        <w:tabs>
          <w:tab w:val="clear" w:pos="720"/>
          <w:tab w:val="left" w:pos="360"/>
        </w:tabs>
        <w:suppressAutoHyphens/>
        <w:spacing w:beforeAutospacing="0" w:afterAutospacing="0"/>
        <w:ind w:left="360" w:hanging="180"/>
        <w:rPr>
          <w:sz w:val="28"/>
          <w:szCs w:val="28"/>
        </w:rPr>
      </w:pPr>
      <w:r>
        <w:rPr>
          <w:bCs/>
          <w:sz w:val="28"/>
          <w:szCs w:val="28"/>
        </w:rPr>
        <w:t>актуальность темы</w:t>
      </w:r>
    </w:p>
    <w:p w:rsidR="00F34BD7" w:rsidRDefault="00E60075">
      <w:pPr>
        <w:pStyle w:val="aa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beforeAutospacing="0" w:afterAutospacing="0"/>
        <w:ind w:left="360" w:hanging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краткая характеристика работы обучающегося в ходе выполнения проекта, в том числе: инициативности и самостоятельности; ответственности (включая динамику отношения к выполняемой работе),  исполнительской дисциплины. При наличии в выполненной работе соответствующих оснований, в отзыве может быть также отмечена новизна подхода и/или полученных решений, актуальность и практическая значимость полученных результатов).</w:t>
      </w:r>
    </w:p>
    <w:p w:rsidR="00F34BD7" w:rsidRDefault="00E60075">
      <w:pPr>
        <w:pStyle w:val="aa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beforeAutospacing="0" w:afterAutospacing="0"/>
        <w:ind w:left="360" w:hanging="180"/>
        <w:rPr>
          <w:sz w:val="28"/>
          <w:szCs w:val="28"/>
        </w:rPr>
      </w:pPr>
      <w:r>
        <w:rPr>
          <w:bCs/>
          <w:sz w:val="28"/>
          <w:szCs w:val="28"/>
        </w:rPr>
        <w:t>общая оценка</w:t>
      </w:r>
    </w:p>
    <w:p w:rsidR="00F34BD7" w:rsidRDefault="00E60075">
      <w:pPr>
        <w:pStyle w:val="aa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beforeAutospacing="0" w:afterAutospacing="0"/>
        <w:ind w:left="360" w:hanging="180"/>
        <w:rPr>
          <w:sz w:val="28"/>
          <w:szCs w:val="28"/>
        </w:rPr>
      </w:pPr>
      <w:r>
        <w:rPr>
          <w:bCs/>
          <w:sz w:val="28"/>
          <w:szCs w:val="28"/>
        </w:rPr>
        <w:t>недостатки, недочеты</w:t>
      </w:r>
    </w:p>
    <w:p w:rsidR="00F34BD7" w:rsidRDefault="00E60075">
      <w:pPr>
        <w:pStyle w:val="aa"/>
        <w:numPr>
          <w:ilvl w:val="0"/>
          <w:numId w:val="8"/>
        </w:numPr>
        <w:tabs>
          <w:tab w:val="clear" w:pos="720"/>
          <w:tab w:val="left" w:pos="360"/>
        </w:tabs>
        <w:suppressAutoHyphens/>
        <w:spacing w:beforeAutospacing="0" w:afterAutospacing="0"/>
        <w:ind w:left="360" w:hanging="180"/>
        <w:rPr>
          <w:sz w:val="28"/>
          <w:szCs w:val="28"/>
        </w:rPr>
      </w:pPr>
      <w:r>
        <w:rPr>
          <w:bCs/>
          <w:sz w:val="28"/>
          <w:szCs w:val="28"/>
        </w:rPr>
        <w:t>выводы: итоговая оценка, пожелания автору</w:t>
      </w:r>
    </w:p>
    <w:p w:rsidR="00F34BD7" w:rsidRDefault="00E60075">
      <w:pPr>
        <w:pStyle w:val="Default"/>
        <w:ind w:left="360" w:firstLine="350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Сводная таблица итоговых баллов по результатам оценочных процедур по результатам выполнения </w:t>
      </w:r>
    </w:p>
    <w:p w:rsidR="00F34BD7" w:rsidRDefault="00E60075">
      <w:pPr>
        <w:pStyle w:val="Default"/>
        <w:ind w:left="360" w:firstLine="350"/>
        <w:jc w:val="center"/>
        <w:rPr>
          <w:color w:val="auto"/>
          <w:sz w:val="28"/>
        </w:rPr>
      </w:pPr>
      <w:r>
        <w:rPr>
          <w:b/>
          <w:bCs/>
          <w:color w:val="auto"/>
          <w:sz w:val="28"/>
        </w:rPr>
        <w:t>итогового индивидуального проекта обучающимся</w:t>
      </w:r>
    </w:p>
    <w:p w:rsidR="00F34BD7" w:rsidRDefault="00F34BD7">
      <w:pPr>
        <w:pStyle w:val="Default"/>
        <w:ind w:left="360" w:firstLine="350"/>
        <w:rPr>
          <w:color w:val="auto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8930"/>
        <w:gridCol w:w="2977"/>
        <w:gridCol w:w="2725"/>
      </w:tblGrid>
      <w:tr w:rsidR="00F34BD7">
        <w:trPr>
          <w:trHeight w:val="4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Оценочная процедура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Перевод</w:t>
            </w:r>
          </w:p>
          <w:p w:rsidR="00F34BD7" w:rsidRDefault="00E6007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в отметку</w:t>
            </w:r>
          </w:p>
        </w:tc>
      </w:tr>
      <w:tr w:rsidR="00F34BD7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Оценка процесса подготовки и </w:t>
            </w:r>
            <w:proofErr w:type="gramStart"/>
            <w:r>
              <w:rPr>
                <w:color w:val="auto"/>
                <w:sz w:val="26"/>
                <w:szCs w:val="26"/>
              </w:rPr>
              <w:t>реализации  индивидуального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проекта, осуществляемая руководителем проекта.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44 балла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100% – 85%  – «5»</w:t>
            </w:r>
          </w:p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66% –  84% - «4»</w:t>
            </w:r>
          </w:p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65%  – 35% -  «3»</w:t>
            </w:r>
          </w:p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меньше 35 %  - «2»</w:t>
            </w:r>
          </w:p>
        </w:tc>
      </w:tr>
      <w:tr w:rsidR="00F34BD7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Оценка результата индивидуального проекта обучающегося, осуществляемая экспертной комиссией.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 баллов</w:t>
            </w: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</w:p>
        </w:tc>
      </w:tr>
      <w:tr w:rsidR="00F34BD7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E6007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Лист оценки участия обучающегося в презентации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 баллов</w:t>
            </w: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</w:p>
        </w:tc>
      </w:tr>
      <w:tr w:rsidR="00F34BD7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BD7" w:rsidRDefault="00F34BD7">
            <w:pPr>
              <w:pStyle w:val="Default"/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BD7" w:rsidRDefault="00E6007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87 баллов</w:t>
            </w: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D7" w:rsidRDefault="00F34BD7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</w:p>
        </w:tc>
      </w:tr>
    </w:tbl>
    <w:p w:rsidR="00F34BD7" w:rsidRDefault="00E60075">
      <w:pPr>
        <w:ind w:left="360" w:firstLine="350"/>
        <w:jc w:val="center"/>
        <w:rPr>
          <w:b/>
          <w:sz w:val="28"/>
        </w:rPr>
      </w:pPr>
      <w:r>
        <w:rPr>
          <w:b/>
          <w:sz w:val="28"/>
        </w:rPr>
        <w:t>Шкала перевода баллов в отметку</w:t>
      </w:r>
    </w:p>
    <w:p w:rsidR="00F34BD7" w:rsidRDefault="00F34BD7">
      <w:pPr>
        <w:ind w:left="360" w:firstLine="350"/>
        <w:rPr>
          <w:sz w:val="18"/>
          <w:szCs w:val="16"/>
        </w:rPr>
      </w:pPr>
    </w:p>
    <w:tbl>
      <w:tblPr>
        <w:tblStyle w:val="ad"/>
        <w:tblW w:w="6367" w:type="dxa"/>
        <w:jc w:val="center"/>
        <w:tblLook w:val="04A0" w:firstRow="1" w:lastRow="0" w:firstColumn="1" w:lastColumn="0" w:noHBand="0" w:noVBand="1"/>
      </w:tblPr>
      <w:tblGrid>
        <w:gridCol w:w="2122"/>
        <w:gridCol w:w="2122"/>
        <w:gridCol w:w="2123"/>
      </w:tblGrid>
      <w:tr w:rsidR="00F34BD7">
        <w:trPr>
          <w:jc w:val="center"/>
        </w:trPr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баллов</w:t>
            </w:r>
          </w:p>
        </w:tc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2123" w:type="dxa"/>
            <w:shd w:val="clear" w:color="auto" w:fill="auto"/>
          </w:tcPr>
          <w:p w:rsidR="00F34BD7" w:rsidRDefault="00E600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F34BD7">
        <w:trPr>
          <w:jc w:val="center"/>
        </w:trPr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87 – 74</w:t>
            </w:r>
          </w:p>
        </w:tc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2123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F34BD7">
        <w:trPr>
          <w:jc w:val="center"/>
        </w:trPr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 – 57</w:t>
            </w:r>
          </w:p>
        </w:tc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2123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Повышенный</w:t>
            </w:r>
          </w:p>
        </w:tc>
      </w:tr>
      <w:tr w:rsidR="00F34BD7">
        <w:trPr>
          <w:jc w:val="center"/>
        </w:trPr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 – 30</w:t>
            </w:r>
          </w:p>
        </w:tc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2123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  <w:tr w:rsidR="00F34BD7">
        <w:trPr>
          <w:jc w:val="center"/>
        </w:trPr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– 4</w:t>
            </w:r>
          </w:p>
        </w:tc>
        <w:tc>
          <w:tcPr>
            <w:tcW w:w="2122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2123" w:type="dxa"/>
            <w:shd w:val="clear" w:color="auto" w:fill="auto"/>
          </w:tcPr>
          <w:p w:rsidR="00F34BD7" w:rsidRDefault="00E600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</w:tbl>
    <w:p w:rsidR="00F34BD7" w:rsidRDefault="00F34BD7">
      <w:pPr>
        <w:pStyle w:val="Style1"/>
        <w:widowControl/>
        <w:spacing w:line="240" w:lineRule="auto"/>
        <w:ind w:firstLine="0"/>
        <w:jc w:val="left"/>
      </w:pPr>
    </w:p>
    <w:sectPr w:rsidR="00F34BD7" w:rsidSect="00F34BD7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E9B"/>
    <w:multiLevelType w:val="multilevel"/>
    <w:tmpl w:val="20907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A61C65"/>
    <w:multiLevelType w:val="multilevel"/>
    <w:tmpl w:val="EFF636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361497"/>
    <w:multiLevelType w:val="multilevel"/>
    <w:tmpl w:val="496E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DE5F69"/>
    <w:multiLevelType w:val="multilevel"/>
    <w:tmpl w:val="0EE0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FA5E0F"/>
    <w:multiLevelType w:val="multilevel"/>
    <w:tmpl w:val="82DCC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B41B0F"/>
    <w:multiLevelType w:val="multilevel"/>
    <w:tmpl w:val="A5E4A87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64FB7"/>
    <w:multiLevelType w:val="multilevel"/>
    <w:tmpl w:val="AB1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DC77884"/>
    <w:multiLevelType w:val="multilevel"/>
    <w:tmpl w:val="808E4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F17B31"/>
    <w:multiLevelType w:val="multilevel"/>
    <w:tmpl w:val="B8400592"/>
    <w:lvl w:ilvl="0">
      <w:start w:val="1"/>
      <w:numFmt w:val="decimal"/>
      <w:lvlText w:val="%1."/>
      <w:lvlJc w:val="left"/>
      <w:pPr>
        <w:ind w:left="2085" w:hanging="1185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FCE66AD"/>
    <w:multiLevelType w:val="multilevel"/>
    <w:tmpl w:val="872C098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BD7"/>
    <w:rsid w:val="000C34F6"/>
    <w:rsid w:val="000F39DD"/>
    <w:rsid w:val="001248ED"/>
    <w:rsid w:val="001F6F1C"/>
    <w:rsid w:val="003377C2"/>
    <w:rsid w:val="00863043"/>
    <w:rsid w:val="0090211D"/>
    <w:rsid w:val="00921FE5"/>
    <w:rsid w:val="009A4493"/>
    <w:rsid w:val="00C45C97"/>
    <w:rsid w:val="00C5572B"/>
    <w:rsid w:val="00D64B08"/>
    <w:rsid w:val="00D87399"/>
    <w:rsid w:val="00E60075"/>
    <w:rsid w:val="00EB6B39"/>
    <w:rsid w:val="00ED34E2"/>
    <w:rsid w:val="00F3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CD90C-E558-4767-B27E-DCA08BD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211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4E3F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1"/>
    <w:qFormat/>
    <w:rsid w:val="004E3F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6">
    <w:name w:val="Основной текст (6)_"/>
    <w:link w:val="60"/>
    <w:qFormat/>
    <w:rsid w:val="004E3FB5"/>
    <w:rPr>
      <w:sz w:val="27"/>
      <w:szCs w:val="27"/>
      <w:shd w:val="clear" w:color="auto" w:fill="FFFFFF"/>
    </w:rPr>
  </w:style>
  <w:style w:type="character" w:customStyle="1" w:styleId="31">
    <w:name w:val="Заголовок №3_"/>
    <w:link w:val="32"/>
    <w:qFormat/>
    <w:rsid w:val="004E3FB5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qFormat/>
    <w:rsid w:val="006742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qFormat/>
    <w:rsid w:val="006742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a3">
    <w:name w:val="Основной текст Знак"/>
    <w:basedOn w:val="a0"/>
    <w:qFormat/>
    <w:rsid w:val="00D249F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semiHidden/>
    <w:qFormat/>
    <w:rsid w:val="00D249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еречень Знак"/>
    <w:qFormat/>
    <w:rsid w:val="00637FC6"/>
    <w:rPr>
      <w:rFonts w:ascii="Times New Roman" w:eastAsia="Calibri" w:hAnsi="Times New Roman" w:cs="Times New Roman"/>
      <w:sz w:val="28"/>
      <w:szCs w:val="20"/>
      <w:u w:val="none" w:color="000000"/>
      <w:lang w:eastAsia="ru-RU"/>
    </w:rPr>
  </w:style>
  <w:style w:type="character" w:customStyle="1" w:styleId="FontStyle72">
    <w:name w:val="Font Style72"/>
    <w:qFormat/>
    <w:rsid w:val="00637FC6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qFormat/>
    <w:rsid w:val="00691DFB"/>
  </w:style>
  <w:style w:type="character" w:customStyle="1" w:styleId="ListLabel1">
    <w:name w:val="ListLabel 1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3">
    <w:name w:val="ListLabel 3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4">
    <w:name w:val="ListLabel 4"/>
    <w:qFormat/>
    <w:rsid w:val="00F34BD7"/>
    <w:rPr>
      <w:sz w:val="20"/>
    </w:rPr>
  </w:style>
  <w:style w:type="character" w:customStyle="1" w:styleId="ListLabel5">
    <w:name w:val="ListLabel 5"/>
    <w:qFormat/>
    <w:rsid w:val="00F34BD7"/>
    <w:rPr>
      <w:sz w:val="20"/>
    </w:rPr>
  </w:style>
  <w:style w:type="character" w:customStyle="1" w:styleId="ListLabel6">
    <w:name w:val="ListLabel 6"/>
    <w:qFormat/>
    <w:rsid w:val="00F34BD7"/>
    <w:rPr>
      <w:sz w:val="20"/>
    </w:rPr>
  </w:style>
  <w:style w:type="character" w:customStyle="1" w:styleId="ListLabel7">
    <w:name w:val="ListLabel 7"/>
    <w:qFormat/>
    <w:rsid w:val="00F34BD7"/>
    <w:rPr>
      <w:sz w:val="20"/>
    </w:rPr>
  </w:style>
  <w:style w:type="character" w:customStyle="1" w:styleId="ListLabel8">
    <w:name w:val="ListLabel 8"/>
    <w:qFormat/>
    <w:rsid w:val="00F34BD7"/>
    <w:rPr>
      <w:sz w:val="20"/>
    </w:rPr>
  </w:style>
  <w:style w:type="character" w:customStyle="1" w:styleId="ListLabel9">
    <w:name w:val="ListLabel 9"/>
    <w:qFormat/>
    <w:rsid w:val="00F34BD7"/>
    <w:rPr>
      <w:sz w:val="20"/>
    </w:rPr>
  </w:style>
  <w:style w:type="character" w:customStyle="1" w:styleId="ListLabel10">
    <w:name w:val="ListLabel 10"/>
    <w:qFormat/>
    <w:rsid w:val="00F34BD7"/>
    <w:rPr>
      <w:sz w:val="20"/>
    </w:rPr>
  </w:style>
  <w:style w:type="character" w:customStyle="1" w:styleId="ListLabel11">
    <w:name w:val="ListLabel 11"/>
    <w:qFormat/>
    <w:rsid w:val="00F34BD7"/>
    <w:rPr>
      <w:sz w:val="20"/>
    </w:rPr>
  </w:style>
  <w:style w:type="character" w:customStyle="1" w:styleId="ListLabel12">
    <w:name w:val="ListLabel 12"/>
    <w:qFormat/>
    <w:rsid w:val="00F34BD7"/>
    <w:rPr>
      <w:sz w:val="20"/>
    </w:rPr>
  </w:style>
  <w:style w:type="character" w:customStyle="1" w:styleId="ListLabel13">
    <w:name w:val="ListLabel 13"/>
    <w:qFormat/>
    <w:rsid w:val="00F34BD7"/>
    <w:rPr>
      <w:rFonts w:cs="Times New Roman"/>
    </w:rPr>
  </w:style>
  <w:style w:type="character" w:customStyle="1" w:styleId="ListLabel14">
    <w:name w:val="ListLabel 14"/>
    <w:qFormat/>
    <w:rsid w:val="00F34BD7"/>
    <w:rPr>
      <w:rFonts w:cs="Courier New"/>
    </w:rPr>
  </w:style>
  <w:style w:type="character" w:customStyle="1" w:styleId="ListLabel15">
    <w:name w:val="ListLabel 15"/>
    <w:qFormat/>
    <w:rsid w:val="00F34BD7"/>
    <w:rPr>
      <w:rFonts w:cs="Courier New"/>
    </w:rPr>
  </w:style>
  <w:style w:type="character" w:customStyle="1" w:styleId="ListLabel16">
    <w:name w:val="ListLabel 16"/>
    <w:qFormat/>
    <w:rsid w:val="00F34BD7"/>
    <w:rPr>
      <w:rFonts w:cs="Courier New"/>
    </w:rPr>
  </w:style>
  <w:style w:type="character" w:customStyle="1" w:styleId="ListLabel17">
    <w:name w:val="ListLabel 17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8">
    <w:name w:val="ListLabel 18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9">
    <w:name w:val="ListLabel 19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0">
    <w:name w:val="ListLabel 20"/>
    <w:qFormat/>
    <w:rsid w:val="00F34B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1">
    <w:name w:val="ListLabel 21"/>
    <w:qFormat/>
    <w:rsid w:val="00F34BD7"/>
    <w:rPr>
      <w:rFonts w:cs="Times New Roman"/>
    </w:rPr>
  </w:style>
  <w:style w:type="character" w:customStyle="1" w:styleId="ListLabel22">
    <w:name w:val="ListLabel 22"/>
    <w:qFormat/>
    <w:rsid w:val="00F34BD7"/>
    <w:rPr>
      <w:rFonts w:cs="Courier New"/>
    </w:rPr>
  </w:style>
  <w:style w:type="character" w:customStyle="1" w:styleId="ListLabel23">
    <w:name w:val="ListLabel 23"/>
    <w:qFormat/>
    <w:rsid w:val="00F34BD7"/>
    <w:rPr>
      <w:rFonts w:cs="Courier New"/>
    </w:rPr>
  </w:style>
  <w:style w:type="character" w:customStyle="1" w:styleId="ListLabel24">
    <w:name w:val="ListLabel 24"/>
    <w:qFormat/>
    <w:rsid w:val="00F34BD7"/>
    <w:rPr>
      <w:rFonts w:cs="Courier New"/>
    </w:rPr>
  </w:style>
  <w:style w:type="character" w:customStyle="1" w:styleId="ListLabel25">
    <w:name w:val="ListLabel 25"/>
    <w:qFormat/>
    <w:rsid w:val="00F34BD7"/>
    <w:rPr>
      <w:rFonts w:cs="Times New Roman"/>
    </w:rPr>
  </w:style>
  <w:style w:type="character" w:customStyle="1" w:styleId="ListLabel26">
    <w:name w:val="ListLabel 26"/>
    <w:qFormat/>
    <w:rsid w:val="00F34BD7"/>
    <w:rPr>
      <w:rFonts w:cs="Courier New"/>
    </w:rPr>
  </w:style>
  <w:style w:type="character" w:customStyle="1" w:styleId="ListLabel27">
    <w:name w:val="ListLabel 27"/>
    <w:qFormat/>
    <w:rsid w:val="00F34BD7"/>
    <w:rPr>
      <w:rFonts w:cs="Courier New"/>
    </w:rPr>
  </w:style>
  <w:style w:type="character" w:customStyle="1" w:styleId="ListLabel28">
    <w:name w:val="ListLabel 28"/>
    <w:qFormat/>
    <w:rsid w:val="00F34BD7"/>
    <w:rPr>
      <w:rFonts w:cs="Courier New"/>
    </w:rPr>
  </w:style>
  <w:style w:type="character" w:customStyle="1" w:styleId="ListLabel29">
    <w:name w:val="ListLabel 29"/>
    <w:qFormat/>
    <w:rsid w:val="00F34BD7"/>
    <w:rPr>
      <w:rFonts w:cs="Symbol"/>
    </w:rPr>
  </w:style>
  <w:style w:type="character" w:customStyle="1" w:styleId="ListLabel30">
    <w:name w:val="ListLabel 30"/>
    <w:qFormat/>
    <w:rsid w:val="00F34BD7"/>
    <w:rPr>
      <w:rFonts w:cs="Symbol"/>
    </w:rPr>
  </w:style>
  <w:style w:type="character" w:customStyle="1" w:styleId="ListLabel31">
    <w:name w:val="ListLabel 31"/>
    <w:qFormat/>
    <w:rsid w:val="00F34BD7"/>
    <w:rPr>
      <w:rFonts w:cs="Symbol"/>
      <w:sz w:val="28"/>
    </w:rPr>
  </w:style>
  <w:style w:type="character" w:customStyle="1" w:styleId="ListLabel32">
    <w:name w:val="ListLabel 32"/>
    <w:qFormat/>
    <w:rsid w:val="00F34BD7"/>
    <w:rPr>
      <w:rFonts w:cs="Symbol"/>
      <w:sz w:val="28"/>
    </w:rPr>
  </w:style>
  <w:style w:type="character" w:customStyle="1" w:styleId="ListLabel33">
    <w:name w:val="ListLabel 33"/>
    <w:qFormat/>
    <w:rsid w:val="00F34BD7"/>
    <w:rPr>
      <w:rFonts w:cs="Symbol"/>
      <w:sz w:val="28"/>
      <w:lang w:eastAsia="ru-RU"/>
    </w:rPr>
  </w:style>
  <w:style w:type="paragraph" w:customStyle="1" w:styleId="10">
    <w:name w:val="Заголовок1"/>
    <w:basedOn w:val="a"/>
    <w:next w:val="a6"/>
    <w:qFormat/>
    <w:rsid w:val="00F34BD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D249F0"/>
    <w:pPr>
      <w:spacing w:after="120"/>
    </w:pPr>
  </w:style>
  <w:style w:type="paragraph" w:styleId="a7">
    <w:name w:val="List"/>
    <w:basedOn w:val="a6"/>
    <w:rsid w:val="00F34BD7"/>
    <w:rPr>
      <w:rFonts w:cs="Lohit Devanagari"/>
    </w:rPr>
  </w:style>
  <w:style w:type="paragraph" w:customStyle="1" w:styleId="11">
    <w:name w:val="Название объекта1"/>
    <w:basedOn w:val="a"/>
    <w:qFormat/>
    <w:rsid w:val="00F34BD7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F34BD7"/>
    <w:pPr>
      <w:suppressLineNumbers/>
    </w:pPr>
    <w:rPr>
      <w:rFonts w:cs="Lohit Devanagari"/>
    </w:rPr>
  </w:style>
  <w:style w:type="paragraph" w:styleId="20">
    <w:name w:val="Body Text Indent 2"/>
    <w:basedOn w:val="a"/>
    <w:qFormat/>
    <w:rsid w:val="004E3FB5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qFormat/>
    <w:rsid w:val="004E3FB5"/>
    <w:rPr>
      <w:rFonts w:eastAsia="Times New Roman" w:cs="Times New Roman"/>
      <w:sz w:val="24"/>
      <w:lang w:eastAsia="ru-RU"/>
    </w:rPr>
  </w:style>
  <w:style w:type="paragraph" w:customStyle="1" w:styleId="60">
    <w:name w:val="Основной текст (6)"/>
    <w:basedOn w:val="a"/>
    <w:link w:val="6"/>
    <w:qFormat/>
    <w:rsid w:val="004E3FB5"/>
    <w:pPr>
      <w:widowControl w:val="0"/>
      <w:shd w:val="clear" w:color="auto" w:fill="FFFFFF"/>
      <w:spacing w:line="317" w:lineRule="exact"/>
      <w:ind w:hanging="6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qFormat/>
    <w:rsid w:val="004E3FB5"/>
    <w:pPr>
      <w:widowControl w:val="0"/>
      <w:shd w:val="clear" w:color="auto" w:fill="FFFFFF"/>
      <w:spacing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a">
    <w:name w:val="Normal (Web)"/>
    <w:basedOn w:val="a"/>
    <w:unhideWhenUsed/>
    <w:qFormat/>
    <w:rsid w:val="004E3FB5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3E00F7"/>
    <w:pPr>
      <w:ind w:left="720"/>
      <w:contextualSpacing/>
    </w:pPr>
  </w:style>
  <w:style w:type="paragraph" w:customStyle="1" w:styleId="12">
    <w:name w:val="Текст сноски1"/>
    <w:basedOn w:val="a"/>
    <w:semiHidden/>
    <w:rsid w:val="00D249F0"/>
    <w:rPr>
      <w:sz w:val="20"/>
      <w:szCs w:val="20"/>
    </w:rPr>
  </w:style>
  <w:style w:type="paragraph" w:customStyle="1" w:styleId="33">
    <w:name w:val="Основной текст3"/>
    <w:basedOn w:val="a"/>
    <w:qFormat/>
    <w:rsid w:val="00B81560"/>
    <w:pPr>
      <w:widowControl w:val="0"/>
      <w:shd w:val="clear" w:color="auto" w:fill="FFFFFF"/>
      <w:ind w:hanging="1960"/>
    </w:pPr>
    <w:rPr>
      <w:color w:val="000000"/>
      <w:sz w:val="28"/>
      <w:szCs w:val="28"/>
    </w:rPr>
  </w:style>
  <w:style w:type="paragraph" w:customStyle="1" w:styleId="ac">
    <w:name w:val="Перечень"/>
    <w:basedOn w:val="a"/>
    <w:next w:val="a"/>
    <w:qFormat/>
    <w:rsid w:val="00637FC6"/>
    <w:pPr>
      <w:suppressAutoHyphens/>
      <w:spacing w:line="360" w:lineRule="auto"/>
      <w:ind w:firstLine="284"/>
      <w:jc w:val="both"/>
    </w:pPr>
    <w:rPr>
      <w:rFonts w:eastAsia="Calibri"/>
      <w:sz w:val="28"/>
      <w:szCs w:val="20"/>
      <w:u w:color="000000"/>
    </w:rPr>
  </w:style>
  <w:style w:type="paragraph" w:customStyle="1" w:styleId="Style1">
    <w:name w:val="Style1"/>
    <w:basedOn w:val="a"/>
    <w:qFormat/>
    <w:rsid w:val="00637FC6"/>
    <w:pPr>
      <w:widowControl w:val="0"/>
      <w:spacing w:line="232" w:lineRule="exact"/>
      <w:ind w:firstLine="350"/>
      <w:jc w:val="both"/>
    </w:pPr>
  </w:style>
  <w:style w:type="paragraph" w:customStyle="1" w:styleId="Default">
    <w:name w:val="Default"/>
    <w:qFormat/>
    <w:rsid w:val="00294978"/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3E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0211D"/>
    <w:rPr>
      <w:rFonts w:ascii="Cambria" w:eastAsia="Times New Roman" w:hAnsi="Cambria" w:cs="Times New Roman"/>
      <w:b/>
      <w:bCs/>
      <w:color w:val="4F81B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СШ№4</Company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dc:description/>
  <cp:lastModifiedBy>Ильичева</cp:lastModifiedBy>
  <cp:revision>19</cp:revision>
  <cp:lastPrinted>2022-05-30T08:00:00Z</cp:lastPrinted>
  <dcterms:created xsi:type="dcterms:W3CDTF">2021-04-21T12:58:00Z</dcterms:created>
  <dcterms:modified xsi:type="dcterms:W3CDTF">2024-01-31T08:33:00Z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