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2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12C8B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Ярославской области 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5AB0">
        <w:rPr>
          <w:rFonts w:ascii="Times New Roman" w:hAnsi="Times New Roman" w:cs="Times New Roman"/>
          <w:sz w:val="28"/>
          <w:szCs w:val="28"/>
        </w:rPr>
        <w:t xml:space="preserve"> </w:t>
      </w:r>
      <w:r w:rsidR="00B4265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E4A41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4B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E4A41">
        <w:rPr>
          <w:rFonts w:ascii="Times New Roman" w:hAnsi="Times New Roman" w:cs="Times New Roman"/>
          <w:sz w:val="28"/>
          <w:szCs w:val="28"/>
        </w:rPr>
        <w:t xml:space="preserve">инимальное количество баллов </w:t>
      </w:r>
    </w:p>
    <w:p w:rsidR="004E4A41" w:rsidRDefault="00BF514B" w:rsidP="00B4265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E4A41" w:rsidRPr="004E4A41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BF514B">
        <w:rPr>
          <w:rFonts w:ascii="Times New Roman" w:hAnsi="Times New Roman" w:cs="Times New Roman"/>
          <w:sz w:val="28"/>
          <w:szCs w:val="28"/>
        </w:rPr>
        <w:t xml:space="preserve">, необходимое для получения результата «зачет», для участников с ограниченными возможностями здоровья, детей-инвалидов и инвалидов </w:t>
      </w:r>
      <w:r w:rsidR="00CA73F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Ярославской области </w:t>
      </w:r>
      <w:r w:rsidRPr="00BF514B">
        <w:rPr>
          <w:rFonts w:ascii="Times New Roman" w:hAnsi="Times New Roman" w:cs="Times New Roman"/>
          <w:sz w:val="28"/>
          <w:szCs w:val="28"/>
        </w:rPr>
        <w:t>в 202</w:t>
      </w:r>
      <w:r w:rsidR="00B4265B">
        <w:rPr>
          <w:rFonts w:ascii="Times New Roman" w:hAnsi="Times New Roman" w:cs="Times New Roman"/>
          <w:sz w:val="28"/>
          <w:szCs w:val="28"/>
        </w:rPr>
        <w:t>4</w:t>
      </w:r>
      <w:r w:rsidRPr="00BF514B">
        <w:rPr>
          <w:rFonts w:ascii="Times New Roman" w:hAnsi="Times New Roman" w:cs="Times New Roman"/>
          <w:sz w:val="28"/>
          <w:szCs w:val="28"/>
        </w:rPr>
        <w:t>/</w:t>
      </w:r>
      <w:r w:rsidR="00513A3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BF514B">
        <w:rPr>
          <w:rFonts w:ascii="Times New Roman" w:hAnsi="Times New Roman" w:cs="Times New Roman"/>
          <w:sz w:val="28"/>
          <w:szCs w:val="28"/>
        </w:rPr>
        <w:t>2</w:t>
      </w:r>
      <w:r w:rsidR="00B4265B">
        <w:rPr>
          <w:rFonts w:ascii="Times New Roman" w:hAnsi="Times New Roman" w:cs="Times New Roman"/>
          <w:sz w:val="28"/>
          <w:szCs w:val="28"/>
        </w:rPr>
        <w:t>5</w:t>
      </w:r>
      <w:r w:rsidRPr="00BF514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F514B" w:rsidRDefault="00BF514B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635DFD" w:rsidRPr="003B427B" w:rsidTr="00B4265B">
        <w:trPr>
          <w:trHeight w:val="1401"/>
        </w:trPr>
        <w:tc>
          <w:tcPr>
            <w:tcW w:w="5954" w:type="dxa"/>
            <w:vAlign w:val="center"/>
          </w:tcPr>
          <w:p w:rsidR="00635DFD" w:rsidRPr="003B427B" w:rsidRDefault="00635DFD" w:rsidP="00B42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B42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Минимальное количество баллов, необходимое для получения 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 «</w:t>
            </w: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12B95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Глухие, позднооглохшие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лабослышащие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B4265B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DFD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не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B4265B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Слабовидящие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CE1A79" w:rsidRDefault="00B4265B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тяжелыми нарушениями речи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582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нарушениями опорно-двигательного аппарата при отсутствии сопутствующих заболеваний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расстройствами аутистического спектра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задержкой психического развития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15DC0">
        <w:trPr>
          <w:trHeight w:val="609"/>
        </w:trPr>
        <w:tc>
          <w:tcPr>
            <w:tcW w:w="5954" w:type="dxa"/>
            <w:vAlign w:val="center"/>
          </w:tcPr>
          <w:p w:rsidR="00635DFD" w:rsidRPr="003B427B" w:rsidRDefault="00B75484" w:rsidP="007B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-инвалид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относящиеся к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>вышеперечисленным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C233E" w:rsidRPr="003B427B" w:rsidRDefault="00BC233E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233E" w:rsidRPr="003B427B" w:rsidSect="003B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95" w:rsidRDefault="00F12B95" w:rsidP="00F12B95">
      <w:pPr>
        <w:spacing w:after="0" w:line="240" w:lineRule="auto"/>
      </w:pPr>
      <w:r>
        <w:separator/>
      </w:r>
    </w:p>
  </w:endnote>
  <w:endnote w:type="continuationSeparator" w:id="0">
    <w:p w:rsidR="00F12B95" w:rsidRDefault="00F12B95" w:rsidP="00F1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95" w:rsidRDefault="00F12B95" w:rsidP="00F12B95">
      <w:pPr>
        <w:spacing w:after="0" w:line="240" w:lineRule="auto"/>
      </w:pPr>
      <w:r>
        <w:separator/>
      </w:r>
    </w:p>
  </w:footnote>
  <w:footnote w:type="continuationSeparator" w:id="0">
    <w:p w:rsidR="00F12B95" w:rsidRDefault="00F12B95" w:rsidP="00F12B95">
      <w:pPr>
        <w:spacing w:after="0" w:line="240" w:lineRule="auto"/>
      </w:pPr>
      <w:r>
        <w:continuationSeparator/>
      </w:r>
    </w:p>
  </w:footnote>
  <w:footnote w:id="1">
    <w:p w:rsidR="00F12B95" w:rsidRPr="00F12B95" w:rsidRDefault="00F12B95">
      <w:pPr>
        <w:pStyle w:val="a4"/>
        <w:rPr>
          <w:rFonts w:ascii="Times New Roman" w:hAnsi="Times New Roman" w:cs="Times New Roman"/>
          <w:sz w:val="22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При сочетании диагнозов (категорий) оценивание производится по наименьшему количеству баллов</w:t>
      </w:r>
      <w:r w:rsidR="00B4265B">
        <w:rPr>
          <w:rFonts w:ascii="Times New Roman" w:hAnsi="Times New Roman" w:cs="Times New Roman"/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DC"/>
    <w:rsid w:val="0000113F"/>
    <w:rsid w:val="00011AF6"/>
    <w:rsid w:val="00012C8B"/>
    <w:rsid w:val="00066B70"/>
    <w:rsid w:val="000F78A1"/>
    <w:rsid w:val="00100079"/>
    <w:rsid w:val="0010279D"/>
    <w:rsid w:val="00142FF8"/>
    <w:rsid w:val="00183325"/>
    <w:rsid w:val="001F33CD"/>
    <w:rsid w:val="002521B6"/>
    <w:rsid w:val="00303C7E"/>
    <w:rsid w:val="00376EF5"/>
    <w:rsid w:val="003B427B"/>
    <w:rsid w:val="003F05BF"/>
    <w:rsid w:val="00423410"/>
    <w:rsid w:val="00425BD8"/>
    <w:rsid w:val="0044468E"/>
    <w:rsid w:val="00456594"/>
    <w:rsid w:val="00484C4F"/>
    <w:rsid w:val="004A4A74"/>
    <w:rsid w:val="004C4B64"/>
    <w:rsid w:val="004E4A41"/>
    <w:rsid w:val="005030DB"/>
    <w:rsid w:val="00513A34"/>
    <w:rsid w:val="0053163B"/>
    <w:rsid w:val="005D2369"/>
    <w:rsid w:val="00610C71"/>
    <w:rsid w:val="00635DFD"/>
    <w:rsid w:val="006C5B70"/>
    <w:rsid w:val="0072063E"/>
    <w:rsid w:val="00751BED"/>
    <w:rsid w:val="007B7775"/>
    <w:rsid w:val="007C273B"/>
    <w:rsid w:val="007F32DC"/>
    <w:rsid w:val="00823F58"/>
    <w:rsid w:val="00895C50"/>
    <w:rsid w:val="008B206A"/>
    <w:rsid w:val="00902A4A"/>
    <w:rsid w:val="00914DCE"/>
    <w:rsid w:val="00955AB0"/>
    <w:rsid w:val="009A22E0"/>
    <w:rsid w:val="009B381F"/>
    <w:rsid w:val="009E6F57"/>
    <w:rsid w:val="009F2F98"/>
    <w:rsid w:val="00A36E01"/>
    <w:rsid w:val="00A806B9"/>
    <w:rsid w:val="00AA0CF7"/>
    <w:rsid w:val="00AB41EE"/>
    <w:rsid w:val="00AC14C8"/>
    <w:rsid w:val="00B06C1D"/>
    <w:rsid w:val="00B15DC0"/>
    <w:rsid w:val="00B4265B"/>
    <w:rsid w:val="00B57BE3"/>
    <w:rsid w:val="00B75484"/>
    <w:rsid w:val="00BC233E"/>
    <w:rsid w:val="00BF3508"/>
    <w:rsid w:val="00BF514B"/>
    <w:rsid w:val="00C04FB5"/>
    <w:rsid w:val="00C515AB"/>
    <w:rsid w:val="00C86966"/>
    <w:rsid w:val="00CA73FC"/>
    <w:rsid w:val="00CB6B8C"/>
    <w:rsid w:val="00CC0E09"/>
    <w:rsid w:val="00CE1A79"/>
    <w:rsid w:val="00D02DF0"/>
    <w:rsid w:val="00D179E1"/>
    <w:rsid w:val="00D37B8C"/>
    <w:rsid w:val="00D7639E"/>
    <w:rsid w:val="00D93B92"/>
    <w:rsid w:val="00DB63BF"/>
    <w:rsid w:val="00E6369D"/>
    <w:rsid w:val="00EE54CF"/>
    <w:rsid w:val="00F01C93"/>
    <w:rsid w:val="00F12B95"/>
    <w:rsid w:val="00F22BC2"/>
    <w:rsid w:val="00F8774E"/>
    <w:rsid w:val="00FB4A86"/>
    <w:rsid w:val="00FC60DC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12B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B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12B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E0D7-80EC-4F52-9D3E-CE0A2244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Костылева Елена Владимировна</cp:lastModifiedBy>
  <cp:revision>4</cp:revision>
  <cp:lastPrinted>2023-12-18T06:54:00Z</cp:lastPrinted>
  <dcterms:created xsi:type="dcterms:W3CDTF">2024-12-20T12:11:00Z</dcterms:created>
  <dcterms:modified xsi:type="dcterms:W3CDTF">2024-12-23T06:51:00Z</dcterms:modified>
</cp:coreProperties>
</file>