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F9" w:rsidRDefault="00BC74F9" w:rsidP="00BC74F9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</w:p>
    <w:p w:rsidR="00BC74F9" w:rsidRDefault="00BC74F9" w:rsidP="00BC74F9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организации внутрифирменного обучения</w:t>
      </w:r>
    </w:p>
    <w:p w:rsidR="00BC74F9" w:rsidRDefault="00BC74F9" w:rsidP="00BC74F9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4526A">
        <w:rPr>
          <w:i/>
          <w:color w:val="000000"/>
          <w:sz w:val="28"/>
          <w:szCs w:val="28"/>
          <w:shd w:val="clear" w:color="auto" w:fill="FFFFFF"/>
        </w:rPr>
        <w:t>(из опыта работы МОУ СШ № 4 г. Переславля-Залесского)</w:t>
      </w:r>
    </w:p>
    <w:p w:rsidR="00BC74F9" w:rsidRDefault="00BC74F9" w:rsidP="00BC74F9">
      <w:pPr>
        <w:pStyle w:val="a3"/>
        <w:spacing w:before="0" w:beforeAutospacing="0" w:after="0" w:afterAutospacing="0" w:line="276" w:lineRule="auto"/>
        <w:ind w:left="5103"/>
        <w:jc w:val="right"/>
        <w:rPr>
          <w:i/>
          <w:color w:val="000000"/>
          <w:shd w:val="clear" w:color="auto" w:fill="FFFFFF"/>
        </w:rPr>
      </w:pPr>
      <w:r w:rsidRPr="00F4526A">
        <w:rPr>
          <w:i/>
          <w:color w:val="000000"/>
          <w:shd w:val="clear" w:color="auto" w:fill="FFFFFF"/>
        </w:rPr>
        <w:t>Составител</w:t>
      </w:r>
      <w:r w:rsidR="00E655C7">
        <w:rPr>
          <w:i/>
          <w:color w:val="000000"/>
          <w:shd w:val="clear" w:color="auto" w:fill="FFFFFF"/>
          <w:lang w:val="en-US"/>
        </w:rPr>
        <w:t>b</w:t>
      </w:r>
      <w:r w:rsidRPr="00F4526A">
        <w:rPr>
          <w:i/>
          <w:color w:val="000000"/>
          <w:shd w:val="clear" w:color="auto" w:fill="FFFFFF"/>
        </w:rPr>
        <w:t>:</w:t>
      </w:r>
    </w:p>
    <w:p w:rsidR="00BC74F9" w:rsidRPr="00F4526A" w:rsidRDefault="00BC74F9" w:rsidP="00BC74F9">
      <w:pPr>
        <w:pStyle w:val="a3"/>
        <w:spacing w:before="0" w:beforeAutospacing="0" w:after="0" w:afterAutospacing="0" w:line="276" w:lineRule="auto"/>
        <w:ind w:left="5103"/>
        <w:jc w:val="right"/>
        <w:rPr>
          <w:i/>
          <w:color w:val="000000"/>
          <w:shd w:val="clear" w:color="auto" w:fill="FFFFFF"/>
        </w:rPr>
      </w:pPr>
      <w:r w:rsidRPr="00F4526A">
        <w:rPr>
          <w:i/>
          <w:color w:val="000000"/>
          <w:shd w:val="clear" w:color="auto" w:fill="FFFFFF"/>
        </w:rPr>
        <w:t xml:space="preserve"> Телегина Ольга Викторовна, </w:t>
      </w:r>
    </w:p>
    <w:p w:rsidR="00BC74F9" w:rsidRDefault="00BC74F9" w:rsidP="00BC74F9">
      <w:pPr>
        <w:pStyle w:val="a3"/>
        <w:spacing w:before="0" w:beforeAutospacing="0" w:after="0" w:afterAutospacing="0" w:line="276" w:lineRule="auto"/>
        <w:ind w:left="5103"/>
        <w:jc w:val="right"/>
        <w:rPr>
          <w:i/>
          <w:color w:val="000000"/>
          <w:shd w:val="clear" w:color="auto" w:fill="FFFFFF"/>
        </w:rPr>
      </w:pPr>
      <w:r w:rsidRPr="00F4526A">
        <w:rPr>
          <w:i/>
          <w:color w:val="000000"/>
          <w:shd w:val="clear" w:color="auto" w:fill="FFFFFF"/>
        </w:rPr>
        <w:t>заместитель директора школы</w:t>
      </w:r>
      <w:r w:rsidR="00E655C7">
        <w:rPr>
          <w:i/>
          <w:color w:val="000000"/>
          <w:shd w:val="clear" w:color="auto" w:fill="FFFFFF"/>
        </w:rPr>
        <w:t>;</w:t>
      </w:r>
    </w:p>
    <w:p w:rsidR="00E655C7" w:rsidRPr="00E655C7" w:rsidRDefault="00E655C7" w:rsidP="00BC74F9">
      <w:pPr>
        <w:pStyle w:val="a3"/>
        <w:spacing w:before="0" w:beforeAutospacing="0" w:after="0" w:afterAutospacing="0" w:line="276" w:lineRule="auto"/>
        <w:ind w:left="5103"/>
        <w:jc w:val="right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Тёркина Светлана Анатольевна,</w:t>
      </w:r>
      <w:bookmarkStart w:id="0" w:name="_GoBack"/>
      <w:bookmarkEnd w:id="0"/>
      <w:r w:rsidRPr="00E655C7">
        <w:rPr>
          <w:i/>
          <w:color w:val="000000"/>
          <w:shd w:val="clear" w:color="auto" w:fill="FFFFFF"/>
        </w:rPr>
        <w:t xml:space="preserve"> </w:t>
      </w:r>
      <w:r w:rsidRPr="00F4526A">
        <w:rPr>
          <w:i/>
          <w:color w:val="000000"/>
          <w:shd w:val="clear" w:color="auto" w:fill="FFFFFF"/>
        </w:rPr>
        <w:t>заместитель директора школы</w:t>
      </w:r>
    </w:p>
    <w:p w:rsidR="00BC74F9" w:rsidRPr="00DE3108" w:rsidRDefault="00BC74F9" w:rsidP="00BC7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3108">
        <w:rPr>
          <w:color w:val="000000"/>
          <w:sz w:val="28"/>
          <w:szCs w:val="28"/>
          <w:shd w:val="clear" w:color="auto" w:fill="FFFFFF"/>
        </w:rPr>
        <w:t xml:space="preserve">В современных условиях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DE3108">
        <w:rPr>
          <w:color w:val="000000"/>
          <w:sz w:val="28"/>
          <w:szCs w:val="28"/>
          <w:shd w:val="clear" w:color="auto" w:fill="FFFFFF"/>
        </w:rPr>
        <w:t xml:space="preserve">бновление содержания образования, широкое использование инновационных педагогических технологий оказывает влияние 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Pr="00DE3108">
        <w:rPr>
          <w:color w:val="000000"/>
          <w:sz w:val="28"/>
          <w:szCs w:val="28"/>
          <w:shd w:val="clear" w:color="auto" w:fill="FFFFFF"/>
        </w:rPr>
        <w:t xml:space="preserve">на изменение содержания педагогической практики.  Учиться, подтверждать и повышать собственную квалификацию </w:t>
      </w:r>
      <w:r>
        <w:rPr>
          <w:color w:val="000000"/>
          <w:sz w:val="28"/>
          <w:szCs w:val="28"/>
          <w:shd w:val="clear" w:color="auto" w:fill="FFFFFF"/>
        </w:rPr>
        <w:t xml:space="preserve">педагогам </w:t>
      </w:r>
      <w:r w:rsidRPr="00DE3108">
        <w:rPr>
          <w:color w:val="000000"/>
          <w:sz w:val="28"/>
          <w:szCs w:val="28"/>
          <w:shd w:val="clear" w:color="auto" w:fill="FFFFFF"/>
        </w:rPr>
        <w:t xml:space="preserve">приходится непрерывно. Этим обусловлена объективная необходимость  профессионального образования педагогических кадров. </w:t>
      </w:r>
    </w:p>
    <w:p w:rsidR="00BC74F9" w:rsidRPr="00DE3108" w:rsidRDefault="00BC74F9" w:rsidP="00BC7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3108">
        <w:rPr>
          <w:color w:val="000000"/>
          <w:sz w:val="28"/>
          <w:szCs w:val="28"/>
          <w:shd w:val="clear" w:color="auto" w:fill="FFFFFF"/>
        </w:rPr>
        <w:t>Наиболее перспективным обучением, приемлемым как для педагогов, так и для школы в данных обстоятельствах является внутрифирменное обучение.</w:t>
      </w:r>
    </w:p>
    <w:p w:rsidR="00BC74F9" w:rsidRPr="00DE3108" w:rsidRDefault="00BC74F9" w:rsidP="00BC7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08">
        <w:rPr>
          <w:color w:val="000000"/>
          <w:sz w:val="28"/>
          <w:szCs w:val="28"/>
          <w:shd w:val="clear" w:color="auto" w:fill="FFFFFF"/>
        </w:rPr>
        <w:t>Достоинством внутрифирменного обучения является наличие единого учебно-методического пространства для учителей разных предметов, что способствует решению приоритетных направлений развития образования на уровне школы.</w:t>
      </w:r>
    </w:p>
    <w:p w:rsidR="00BC74F9" w:rsidRPr="00DE3108" w:rsidRDefault="00BC74F9" w:rsidP="00BC7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108">
        <w:rPr>
          <w:sz w:val="28"/>
          <w:szCs w:val="28"/>
        </w:rPr>
        <w:t xml:space="preserve">Одной из наиболее эффективных форм внутрифирменного обучения является </w:t>
      </w:r>
      <w:r>
        <w:rPr>
          <w:sz w:val="28"/>
          <w:szCs w:val="28"/>
        </w:rPr>
        <w:t>о</w:t>
      </w:r>
      <w:r w:rsidRPr="00DE3108">
        <w:rPr>
          <w:sz w:val="28"/>
          <w:szCs w:val="28"/>
        </w:rPr>
        <w:t>бучение на рабочем месте в процессе работы</w:t>
      </w:r>
      <w:r>
        <w:rPr>
          <w:sz w:val="28"/>
          <w:szCs w:val="28"/>
        </w:rPr>
        <w:t>, то есть в школе.</w:t>
      </w:r>
      <w:r w:rsidRPr="00DE3108">
        <w:rPr>
          <w:sz w:val="28"/>
          <w:szCs w:val="28"/>
        </w:rPr>
        <w:t xml:space="preserve"> Эта форма подготовки является наиболее оперативной, т. к. обеспечивает тесную связь непосредственно с процессом деятельности педагогов.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3BAC">
        <w:rPr>
          <w:rFonts w:ascii="Times New Roman" w:hAnsi="Times New Roman" w:cs="Times New Roman"/>
          <w:sz w:val="28"/>
          <w:szCs w:val="28"/>
        </w:rPr>
        <w:t>читаем целесообразным</w:t>
      </w:r>
      <w:r>
        <w:rPr>
          <w:rFonts w:ascii="Times New Roman" w:hAnsi="Times New Roman" w:cs="Times New Roman"/>
          <w:sz w:val="28"/>
          <w:szCs w:val="28"/>
        </w:rPr>
        <w:t xml:space="preserve"> выстраивать процесс обучения в определенном порядке: планирование – содержание – результат – рефлексия.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2D">
        <w:rPr>
          <w:rFonts w:ascii="Times New Roman" w:hAnsi="Times New Roman" w:cs="Times New Roman"/>
          <w:sz w:val="28"/>
          <w:szCs w:val="28"/>
        </w:rPr>
        <w:t xml:space="preserve">На стадии планирования обучения педколлектива происходит определение потребности в обучении кадров, определение целей обучения, определяются задачи внутрифирменного обучения, результат обучения, составляется план мероприятий. Далее </w:t>
      </w:r>
      <w:r>
        <w:rPr>
          <w:rFonts w:ascii="Times New Roman" w:hAnsi="Times New Roman" w:cs="Times New Roman"/>
          <w:sz w:val="28"/>
          <w:szCs w:val="28"/>
        </w:rPr>
        <w:t>разрабатывается</w:t>
      </w:r>
      <w:r w:rsidRPr="00474E2D">
        <w:rPr>
          <w:rFonts w:ascii="Times New Roman" w:hAnsi="Times New Roman" w:cs="Times New Roman"/>
          <w:sz w:val="28"/>
          <w:szCs w:val="28"/>
        </w:rPr>
        <w:t xml:space="preserve"> содержательный компонент обучения,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474E2D">
        <w:rPr>
          <w:rFonts w:ascii="Times New Roman" w:hAnsi="Times New Roman" w:cs="Times New Roman"/>
          <w:sz w:val="28"/>
          <w:szCs w:val="28"/>
        </w:rPr>
        <w:t xml:space="preserve"> критерии для проведения анализа полученных результатов. В заключении проводится рефлексия профессиональной деятельности, подготовка материалов для распространения.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такой формат обучения педагогов предполагает несколько этапов.</w:t>
      </w:r>
    </w:p>
    <w:p w:rsidR="00BC74F9" w:rsidRPr="00354576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76">
        <w:rPr>
          <w:rFonts w:ascii="Times New Roman" w:hAnsi="Times New Roman" w:cs="Times New Roman"/>
          <w:sz w:val="28"/>
          <w:szCs w:val="28"/>
        </w:rPr>
        <w:t>На 1 этапе происходит рефлексия учителем актуального уровня готовности к решению той или иной проблемы.</w:t>
      </w:r>
    </w:p>
    <w:p w:rsidR="00BC74F9" w:rsidRPr="00354576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76">
        <w:rPr>
          <w:rFonts w:ascii="Times New Roman" w:hAnsi="Times New Roman" w:cs="Times New Roman"/>
          <w:sz w:val="28"/>
          <w:szCs w:val="28"/>
        </w:rPr>
        <w:t xml:space="preserve">На 2 этапе учитель включается в разработку вариантов решения той или иной проблемы, в рамках создаваемого во время обучения временного профессионального сообщества. На этом этапе происходит «проживание» учителем предлагаемых вариантов, предполагаются изменения его профессиональной деятельности. </w:t>
      </w:r>
    </w:p>
    <w:p w:rsidR="00BC74F9" w:rsidRPr="00354576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76">
        <w:rPr>
          <w:rFonts w:ascii="Times New Roman" w:hAnsi="Times New Roman" w:cs="Times New Roman"/>
          <w:sz w:val="28"/>
          <w:szCs w:val="28"/>
        </w:rPr>
        <w:t xml:space="preserve">На 3 этапе осуществляется профессиональная деятельность учителя по апробации предварительного проекта, составленного на втором этапе; </w:t>
      </w:r>
      <w:r w:rsidRPr="00354576">
        <w:rPr>
          <w:rFonts w:ascii="Times New Roman" w:hAnsi="Times New Roman" w:cs="Times New Roman"/>
          <w:sz w:val="28"/>
          <w:szCs w:val="28"/>
        </w:rPr>
        <w:lastRenderedPageBreak/>
        <w:t xml:space="preserve">фиксация положительных и отрицательных результатов. На этом этапе учителя, входящие во временную команду профессионалов, знакомятся с опытом своих коллег, обмениваются полученными результатами. </w:t>
      </w:r>
    </w:p>
    <w:p w:rsidR="00BC74F9" w:rsidRPr="00354576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76">
        <w:rPr>
          <w:rFonts w:ascii="Times New Roman" w:hAnsi="Times New Roman" w:cs="Times New Roman"/>
          <w:sz w:val="28"/>
          <w:szCs w:val="28"/>
        </w:rPr>
        <w:t>На 4 этапе происходит анализ полученных результатов, рефлексия профессиональной деятельности, подготовка материалов для распространения.</w:t>
      </w:r>
    </w:p>
    <w:p w:rsidR="00BC74F9" w:rsidRPr="00354576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76">
        <w:rPr>
          <w:rFonts w:ascii="Times New Roman" w:hAnsi="Times New Roman" w:cs="Times New Roman"/>
          <w:sz w:val="28"/>
          <w:szCs w:val="28"/>
        </w:rPr>
        <w:t xml:space="preserve">Реализация такого плана внутрифирменного обучения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354576">
        <w:rPr>
          <w:rFonts w:ascii="Times New Roman" w:hAnsi="Times New Roman" w:cs="Times New Roman"/>
          <w:sz w:val="28"/>
          <w:szCs w:val="28"/>
        </w:rPr>
        <w:t>,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354576">
        <w:rPr>
          <w:rFonts w:ascii="Times New Roman" w:hAnsi="Times New Roman" w:cs="Times New Roman"/>
          <w:sz w:val="28"/>
          <w:szCs w:val="28"/>
        </w:rPr>
        <w:t>:</w:t>
      </w:r>
    </w:p>
    <w:p w:rsidR="00BC74F9" w:rsidRPr="005658A0" w:rsidRDefault="00BC74F9" w:rsidP="00BC74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A0">
        <w:rPr>
          <w:rFonts w:ascii="Times New Roman" w:hAnsi="Times New Roman" w:cs="Times New Roman"/>
          <w:sz w:val="28"/>
          <w:szCs w:val="28"/>
        </w:rPr>
        <w:t xml:space="preserve">изучить сущность понятия «функциональная грамотность», общие подходы к формированию и оценке функциональной грамотности школьников, познакомиться с технологиями формирования функциональной грамотности; </w:t>
      </w:r>
    </w:p>
    <w:p w:rsidR="00BC74F9" w:rsidRPr="005658A0" w:rsidRDefault="00BC74F9" w:rsidP="00BC74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A0">
        <w:rPr>
          <w:rFonts w:ascii="Times New Roman" w:hAnsi="Times New Roman" w:cs="Times New Roman"/>
          <w:sz w:val="28"/>
          <w:szCs w:val="28"/>
        </w:rPr>
        <w:t>ознакомиться с инструментарием для проведения оценки функциональной грамотности школьников;</w:t>
      </w:r>
    </w:p>
    <w:p w:rsidR="00BC74F9" w:rsidRPr="005658A0" w:rsidRDefault="00BC74F9" w:rsidP="00BC74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A0">
        <w:rPr>
          <w:rFonts w:ascii="Times New Roman" w:hAnsi="Times New Roman" w:cs="Times New Roman"/>
          <w:sz w:val="28"/>
          <w:szCs w:val="28"/>
        </w:rPr>
        <w:t xml:space="preserve">получить опыт проведения исследования функциональной грамотности (проведение, оценивание и анализ результатов диагностических работ обучающихся); </w:t>
      </w:r>
    </w:p>
    <w:p w:rsidR="00BC74F9" w:rsidRPr="005658A0" w:rsidRDefault="00BC74F9" w:rsidP="00BC74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A0">
        <w:rPr>
          <w:rFonts w:ascii="Times New Roman" w:hAnsi="Times New Roman" w:cs="Times New Roman"/>
          <w:sz w:val="28"/>
          <w:szCs w:val="28"/>
        </w:rPr>
        <w:t>изучить особенности заданий для формирования и оценки функциональной грамотности и требования к их составлению</w:t>
      </w:r>
    </w:p>
    <w:p w:rsidR="00BC74F9" w:rsidRPr="005658A0" w:rsidRDefault="00BC74F9" w:rsidP="00BC74F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58A0">
        <w:rPr>
          <w:rFonts w:ascii="Times New Roman" w:hAnsi="Times New Roman" w:cs="Times New Roman"/>
          <w:sz w:val="28"/>
          <w:szCs w:val="28"/>
        </w:rPr>
        <w:t>создать и апробировать диагностические материалы, направленные на формирование и оценку функциональной грамотности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A0">
        <w:rPr>
          <w:rFonts w:ascii="Times New Roman" w:hAnsi="Times New Roman" w:cs="Times New Roman"/>
          <w:sz w:val="28"/>
          <w:szCs w:val="28"/>
        </w:rPr>
        <w:t>(В нашей школе был составлен план внутрифирменного обучения педагогов: круглогодичный семинар «Функциональная грамотность: новый вызов» Приложение 1)).</w:t>
      </w:r>
    </w:p>
    <w:p w:rsidR="00BC74F9" w:rsidRDefault="00BC74F9" w:rsidP="00BC74F9">
      <w:pPr>
        <w:spacing w:after="0" w:line="240" w:lineRule="auto"/>
        <w:ind w:firstLine="709"/>
        <w:jc w:val="both"/>
      </w:pPr>
      <w:r w:rsidRPr="00354576">
        <w:rPr>
          <w:rFonts w:ascii="Times New Roman" w:hAnsi="Times New Roman" w:cs="Times New Roman"/>
          <w:sz w:val="28"/>
          <w:szCs w:val="28"/>
        </w:rPr>
        <w:t>Такой план создавался специально для удовлетворения потребностей школы и ориентирован на развитие компонентов профессиональной компетентности сотрудников (педагоги, психологи, логопеды, социальный педагог и администрация школы) и подготовку их к изучению и внедрению инноваций в области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у школьников функциональной грамотности</w:t>
      </w:r>
      <w:r w:rsidRPr="00354576">
        <w:rPr>
          <w:rFonts w:ascii="Times New Roman" w:hAnsi="Times New Roman" w:cs="Times New Roman"/>
          <w:sz w:val="28"/>
          <w:szCs w:val="28"/>
        </w:rPr>
        <w:t>.</w:t>
      </w:r>
    </w:p>
    <w:p w:rsidR="00BC74F9" w:rsidRPr="00354576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576">
        <w:rPr>
          <w:rFonts w:ascii="Times New Roman" w:hAnsi="Times New Roman" w:cs="Times New Roman"/>
          <w:sz w:val="28"/>
          <w:szCs w:val="28"/>
        </w:rPr>
        <w:t>Наиболее продуктивными</w:t>
      </w:r>
      <w:r>
        <w:rPr>
          <w:rFonts w:ascii="Times New Roman" w:hAnsi="Times New Roman" w:cs="Times New Roman"/>
          <w:sz w:val="28"/>
          <w:szCs w:val="28"/>
        </w:rPr>
        <w:t>, с точки зрения</w:t>
      </w:r>
      <w:r w:rsidRPr="00354576">
        <w:rPr>
          <w:rFonts w:ascii="Times New Roman" w:hAnsi="Times New Roman" w:cs="Times New Roman"/>
          <w:sz w:val="28"/>
          <w:szCs w:val="28"/>
        </w:rPr>
        <w:t xml:space="preserve"> организации деятельности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4576">
        <w:rPr>
          <w:rFonts w:ascii="Times New Roman" w:hAnsi="Times New Roman" w:cs="Times New Roman"/>
          <w:sz w:val="28"/>
          <w:szCs w:val="28"/>
        </w:rPr>
        <w:t xml:space="preserve"> являются преимущественно практические занятия, дискуссии, деловые игры, кейсы, решение конкретных задач и проблем, мастер-классы, круглые столы и др. 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BAC">
        <w:rPr>
          <w:rFonts w:ascii="Times New Roman" w:hAnsi="Times New Roman" w:cs="Times New Roman"/>
          <w:sz w:val="28"/>
          <w:szCs w:val="28"/>
        </w:rPr>
        <w:t>Это можно сделать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576">
        <w:rPr>
          <w:rFonts w:ascii="Times New Roman" w:hAnsi="Times New Roman" w:cs="Times New Roman"/>
          <w:sz w:val="28"/>
          <w:szCs w:val="28"/>
        </w:rPr>
        <w:t>организационно-деятельностн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576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4576">
        <w:rPr>
          <w:rFonts w:ascii="Times New Roman" w:hAnsi="Times New Roman" w:cs="Times New Roman"/>
          <w:sz w:val="28"/>
          <w:szCs w:val="28"/>
        </w:rPr>
        <w:t xml:space="preserve"> (ОДИ далее). ОДИ – это форма организации деятельности, ориентированная на совместный поиск оптимального решения.</w:t>
      </w:r>
    </w:p>
    <w:p w:rsidR="00BC74F9" w:rsidRDefault="00BC74F9" w:rsidP="00BC74F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239C4">
        <w:rPr>
          <w:sz w:val="28"/>
          <w:szCs w:val="28"/>
        </w:rPr>
        <w:t>Техника проведения игры сводится к следующему. Выбирается тема, которая исходит из «болевой ситуации», сложившейся на данный момент.</w:t>
      </w:r>
      <w:r w:rsidRPr="00B239C4">
        <w:rPr>
          <w:bCs/>
          <w:sz w:val="28"/>
          <w:szCs w:val="28"/>
        </w:rPr>
        <w:t xml:space="preserve"> </w:t>
      </w:r>
    </w:p>
    <w:p w:rsidR="00BC74F9" w:rsidRPr="00B239C4" w:rsidRDefault="00BC74F9" w:rsidP="00BC74F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39C4">
        <w:rPr>
          <w:bCs/>
          <w:sz w:val="28"/>
          <w:szCs w:val="28"/>
        </w:rPr>
        <w:t>В нашем случае остановимся подробнее на проведении одной из таких игр на семинаре «ФГ: новый вызов».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 строится по схеме, состоящей из трех этапов.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относятся: </w:t>
      </w:r>
    </w:p>
    <w:p w:rsidR="00BC74F9" w:rsidRPr="00B239C4" w:rsidRDefault="00BC74F9" w:rsidP="00BC7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игровой замысел (установочный семинар, если ОДИ проходит не в один день, а в несколько, два или три) или доклад с познавательным содержанием (что отличает ОДИ от игр вообще));</w:t>
      </w:r>
    </w:p>
    <w:p w:rsidR="00BC74F9" w:rsidRPr="00B239C4" w:rsidRDefault="00BC74F9" w:rsidP="00BC7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по четко очерченным правилам (работа в группах);</w:t>
      </w:r>
    </w:p>
    <w:p w:rsidR="00BC74F9" w:rsidRPr="00B239C4" w:rsidRDefault="00BC74F9" w:rsidP="00BC7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результатов работы групп (итоговый результат, оформление продукта деятельности + рефлексия).</w:t>
      </w:r>
    </w:p>
    <w:p w:rsidR="00BC74F9" w:rsidRPr="00B239C4" w:rsidRDefault="00BC74F9" w:rsidP="00BC7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9C4">
        <w:rPr>
          <w:sz w:val="28"/>
          <w:szCs w:val="28"/>
        </w:rPr>
        <w:t xml:space="preserve">Начинается ОДИ традиционно – с установочного доклада руководителя игры (это обычно замдиректора, директор или рук школьного МО) и содокладов, которые готовятся в группах. Но постепенно (благодаря, прежде всего, непрерывной рефлексии содержания и хода игры, а также «вбросам» элементов СМД-методологии (системо-мыследеятельностная методология), то есть обращение к слушателям с некоторыми вопросами заданиями, происходит полное погружение в проблему. </w:t>
      </w:r>
      <w:r>
        <w:rPr>
          <w:sz w:val="28"/>
          <w:szCs w:val="28"/>
        </w:rPr>
        <w:t>(Приложение 2)</w:t>
      </w:r>
    </w:p>
    <w:p w:rsidR="00BC74F9" w:rsidRPr="00B239C4" w:rsidRDefault="00BC74F9" w:rsidP="00BC74F9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239C4">
        <w:rPr>
          <w:sz w:val="28"/>
          <w:szCs w:val="28"/>
        </w:rPr>
        <w:t>Так, наш семинар мы начали с вопросов:</w:t>
      </w:r>
    </w:p>
    <w:p w:rsidR="00BC74F9" w:rsidRPr="00B239C4" w:rsidRDefault="00BC74F9" w:rsidP="00BC74F9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239C4">
        <w:rPr>
          <w:b/>
          <w:bCs/>
          <w:i/>
          <w:iCs/>
          <w:sz w:val="28"/>
          <w:szCs w:val="28"/>
        </w:rPr>
        <w:t xml:space="preserve">Образование </w:t>
      </w:r>
      <w:r w:rsidRPr="00B239C4">
        <w:rPr>
          <w:b/>
          <w:bCs/>
          <w:i/>
          <w:iCs/>
          <w:sz w:val="28"/>
          <w:szCs w:val="28"/>
          <w:lang w:val="en-US"/>
        </w:rPr>
        <w:t>XXI</w:t>
      </w:r>
      <w:r w:rsidRPr="00B239C4">
        <w:rPr>
          <w:b/>
          <w:bCs/>
          <w:i/>
          <w:iCs/>
          <w:sz w:val="28"/>
          <w:szCs w:val="28"/>
        </w:rPr>
        <w:t xml:space="preserve"> века – образование «в тумане»</w:t>
      </w:r>
    </w:p>
    <w:p w:rsidR="00BC74F9" w:rsidRDefault="00BC74F9" w:rsidP="00BC7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b/>
          <w:bCs/>
          <w:sz w:val="28"/>
          <w:szCs w:val="28"/>
        </w:rPr>
        <w:t xml:space="preserve">Чему </w:t>
      </w:r>
      <w:r w:rsidRPr="00B239C4">
        <w:rPr>
          <w:rFonts w:ascii="Times New Roman" w:hAnsi="Times New Roman" w:cs="Times New Roman"/>
          <w:sz w:val="28"/>
          <w:szCs w:val="28"/>
        </w:rPr>
        <w:t xml:space="preserve">учить? </w:t>
      </w:r>
      <w:r w:rsidRPr="00B239C4">
        <w:rPr>
          <w:rFonts w:ascii="Times New Roman" w:hAnsi="Times New Roman" w:cs="Times New Roman"/>
          <w:b/>
          <w:bCs/>
          <w:sz w:val="28"/>
          <w:szCs w:val="28"/>
        </w:rPr>
        <w:t xml:space="preserve">Какими ресурсами </w:t>
      </w:r>
      <w:r w:rsidRPr="00B239C4">
        <w:rPr>
          <w:rFonts w:ascii="Times New Roman" w:hAnsi="Times New Roman" w:cs="Times New Roman"/>
          <w:sz w:val="28"/>
          <w:szCs w:val="28"/>
        </w:rPr>
        <w:t xml:space="preserve">учить? </w:t>
      </w:r>
      <w:r w:rsidRPr="00B239C4">
        <w:rPr>
          <w:rFonts w:ascii="Times New Roman" w:hAnsi="Times New Roman" w:cs="Times New Roman"/>
          <w:b/>
          <w:bCs/>
          <w:sz w:val="28"/>
          <w:szCs w:val="28"/>
        </w:rPr>
        <w:t xml:space="preserve">Ради чего и кого </w:t>
      </w:r>
      <w:r w:rsidRPr="00B239C4">
        <w:rPr>
          <w:rFonts w:ascii="Times New Roman" w:hAnsi="Times New Roman" w:cs="Times New Roman"/>
          <w:sz w:val="28"/>
          <w:szCs w:val="28"/>
        </w:rPr>
        <w:t>учить?</w:t>
      </w:r>
    </w:p>
    <w:p w:rsidR="00BC74F9" w:rsidRPr="00B239C4" w:rsidRDefault="00BC74F9" w:rsidP="00BC74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9C4">
        <w:rPr>
          <w:rFonts w:ascii="Times New Roman" w:hAnsi="Times New Roman" w:cs="Times New Roman"/>
          <w:sz w:val="28"/>
          <w:szCs w:val="28"/>
        </w:rPr>
        <w:t xml:space="preserve"> </w:t>
      </w:r>
      <w:r w:rsidRPr="00B239C4">
        <w:rPr>
          <w:rFonts w:ascii="Times New Roman" w:hAnsi="Times New Roman" w:cs="Times New Roman"/>
          <w:b/>
          <w:bCs/>
          <w:sz w:val="28"/>
          <w:szCs w:val="28"/>
        </w:rPr>
        <w:t xml:space="preserve">Чему и как </w:t>
      </w:r>
      <w:r w:rsidRPr="00B239C4">
        <w:rPr>
          <w:rFonts w:ascii="Times New Roman" w:hAnsi="Times New Roman" w:cs="Times New Roman"/>
          <w:sz w:val="28"/>
          <w:szCs w:val="28"/>
        </w:rPr>
        <w:t>учить?</w:t>
      </w:r>
      <w:r>
        <w:rPr>
          <w:rFonts w:ascii="Times New Roman" w:hAnsi="Times New Roman" w:cs="Times New Roman"/>
          <w:sz w:val="28"/>
          <w:szCs w:val="28"/>
        </w:rPr>
        <w:t xml:space="preserve"> Как учить результативно?</w:t>
      </w:r>
    </w:p>
    <w:p w:rsidR="00BC74F9" w:rsidRPr="00B239C4" w:rsidRDefault="00BC74F9" w:rsidP="00BC7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9C4">
        <w:rPr>
          <w:sz w:val="28"/>
          <w:szCs w:val="28"/>
        </w:rPr>
        <w:t>Далее игортехник, приводит текст, в содержании которого имеются ответы, выходящие на тему нашего разговора о функциональной грамотности.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игротехник опять вбрасывает вопросы ЧТО такое ФГ?. ЗАЧЕМ ее формировать? И КАК это делать? И предлагает разбиться на три произвольных группы (варианты деления на группы могут быть абсолютно разными (мы делаем, например, при входе в зал  раздаем цветные квадратики, или тематические картинки, или конфеты или предлагаем поделиться на группы, так, чтобы количество человек было не больше 7 и не меньше 6. Все завистит от количества участников).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 предлагает выяснить Что такое «функциональная грамотность»?</w:t>
      </w:r>
      <w:r w:rsidRPr="00B23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239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оттолкнувшись от понятий "личность", "функционировать", "грамотность".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1 группы: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каждую букву слова "личность" записать личностные качества. (2 мин, высказывают своё мнение)</w:t>
      </w:r>
    </w:p>
    <w:p w:rsidR="00BC74F9" w:rsidRPr="00B239C4" w:rsidRDefault="00BC74F9" w:rsidP="00BC74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Любознательность, </w:t>
      </w:r>
      <w:r w:rsidRPr="00B23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инициативность</w:t>
      </w:r>
      <w:r w:rsidRPr="00B23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человечность, нестандартность, ответственность, самостоятельность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2 группы: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Подобрать слова-синонимы к слову "функционировать".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9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Работать, действовать, внедрять, применять... 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для 3 группы: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определение слову "грамотность".</w:t>
      </w:r>
    </w:p>
    <w:p w:rsidR="00BC74F9" w:rsidRPr="00B239C4" w:rsidRDefault="00BC74F9" w:rsidP="00BC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  — степень владения человеком навыками письма и чтения на родном языке; фундамент, на котором можно построить дальнейшее развитие человека.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участникам предлагается опираясь на результаты работы, попробовать сформулировать понятие "функционально грамотная личность". 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 выводит определение Функциональная грамотность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4F9" w:rsidRPr="00B239C4" w:rsidRDefault="00BC74F9" w:rsidP="00BC7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Затем, игротехник приводит сведения, которые приводят участников игры к пониманию зачем формировать ФГ? Причем приводит не только научные факты и цифры, но и жизненные ситуации. </w:t>
      </w:r>
    </w:p>
    <w:p w:rsidR="00BC74F9" w:rsidRPr="009805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подводится промежуточный итог, что </w:t>
      </w:r>
      <w:r w:rsidRPr="009805F9">
        <w:rPr>
          <w:rFonts w:ascii="Times New Roman" w:hAnsi="Times New Roman" w:cs="Times New Roman"/>
          <w:sz w:val="28"/>
          <w:szCs w:val="28"/>
        </w:rPr>
        <w:t>префразируя Фридриха Ницше «кто знает что</w:t>
      </w:r>
      <w:r w:rsidRPr="00980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05F9">
        <w:rPr>
          <w:rFonts w:ascii="Times New Roman" w:hAnsi="Times New Roman" w:cs="Times New Roman"/>
          <w:sz w:val="28"/>
          <w:szCs w:val="28"/>
        </w:rPr>
        <w:t>и</w:t>
      </w:r>
      <w:r w:rsidRPr="009805F9">
        <w:rPr>
          <w:rFonts w:ascii="Times New Roman" w:hAnsi="Times New Roman" w:cs="Times New Roman"/>
          <w:bCs/>
          <w:sz w:val="28"/>
          <w:szCs w:val="28"/>
        </w:rPr>
        <w:t xml:space="preserve"> зачем</w:t>
      </w:r>
      <w:r w:rsidRPr="009805F9">
        <w:rPr>
          <w:rFonts w:ascii="Times New Roman" w:hAnsi="Times New Roman" w:cs="Times New Roman"/>
          <w:sz w:val="28"/>
          <w:szCs w:val="28"/>
        </w:rPr>
        <w:t xml:space="preserve">, найдет любое </w:t>
      </w:r>
      <w:r w:rsidRPr="009805F9">
        <w:rPr>
          <w:rFonts w:ascii="Times New Roman" w:hAnsi="Times New Roman" w:cs="Times New Roman"/>
          <w:bCs/>
          <w:sz w:val="28"/>
          <w:szCs w:val="28"/>
        </w:rPr>
        <w:t>как</w:t>
      </w:r>
      <w:r w:rsidRPr="009805F9">
        <w:rPr>
          <w:rFonts w:ascii="Times New Roman" w:hAnsi="Times New Roman" w:cs="Times New Roman"/>
          <w:sz w:val="28"/>
          <w:szCs w:val="28"/>
        </w:rPr>
        <w:t>!</w:t>
      </w:r>
    </w:p>
    <w:p w:rsidR="00BC74F9" w:rsidRPr="009805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5F9">
        <w:rPr>
          <w:rFonts w:ascii="Times New Roman" w:hAnsi="Times New Roman" w:cs="Times New Roman"/>
          <w:color w:val="000000" w:themeColor="text1"/>
          <w:sz w:val="28"/>
          <w:szCs w:val="28"/>
        </w:rPr>
        <w:t>Игротехник опять возвращается к главной идее семинара Новый вз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805F9">
        <w:rPr>
          <w:rFonts w:ascii="Times New Roman" w:hAnsi="Times New Roman" w:cs="Times New Roman"/>
          <w:color w:val="000000" w:themeColor="text1"/>
          <w:sz w:val="28"/>
          <w:szCs w:val="28"/>
        </w:rPr>
        <w:t>ляд на образование – новый вызов.</w:t>
      </w:r>
    </w:p>
    <w:p w:rsidR="00BC74F9" w:rsidRPr="009805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F9">
        <w:rPr>
          <w:rFonts w:ascii="Times New Roman" w:hAnsi="Times New Roman" w:cs="Times New Roman"/>
          <w:sz w:val="28"/>
          <w:szCs w:val="28"/>
        </w:rPr>
        <w:t xml:space="preserve">Здесь  игровое пространство переструктуируется, образуются новые рабочие группы (это могут быть предметные МО, межпредметные группы, группы учителей, работающих в одной параллели и др), чтобы приступить к след.этапу игры – поиск оптимальных решений. И даже те, кто был пассивным наблюдателем непроизвольно включаются в коммуникацию с участниками и продуктивно работают в группе. </w:t>
      </w:r>
    </w:p>
    <w:p w:rsidR="00BC74F9" w:rsidRPr="009805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F9">
        <w:rPr>
          <w:rFonts w:ascii="Times New Roman" w:hAnsi="Times New Roman" w:cs="Times New Roman"/>
          <w:sz w:val="28"/>
          <w:szCs w:val="28"/>
        </w:rPr>
        <w:t>В новых группах  накидывались идеи, для разрешения затруднений в практике, ведь все понимали, что  опыта нет.</w:t>
      </w:r>
    </w:p>
    <w:p w:rsidR="00BC74F9" w:rsidRPr="009805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F9">
        <w:rPr>
          <w:rFonts w:ascii="Times New Roman" w:hAnsi="Times New Roman" w:cs="Times New Roman"/>
          <w:sz w:val="28"/>
          <w:szCs w:val="28"/>
        </w:rPr>
        <w:t>Далее каждая группа 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805F9">
        <w:rPr>
          <w:rFonts w:ascii="Times New Roman" w:hAnsi="Times New Roman" w:cs="Times New Roman"/>
          <w:sz w:val="28"/>
          <w:szCs w:val="28"/>
        </w:rPr>
        <w:t xml:space="preserve"> свое видение. Ве</w:t>
      </w:r>
      <w:r>
        <w:rPr>
          <w:rFonts w:ascii="Times New Roman" w:hAnsi="Times New Roman" w:cs="Times New Roman"/>
          <w:sz w:val="28"/>
          <w:szCs w:val="28"/>
        </w:rPr>
        <w:t>дется</w:t>
      </w:r>
      <w:r w:rsidRPr="009805F9">
        <w:rPr>
          <w:rFonts w:ascii="Times New Roman" w:hAnsi="Times New Roman" w:cs="Times New Roman"/>
          <w:sz w:val="28"/>
          <w:szCs w:val="28"/>
        </w:rPr>
        <w:t xml:space="preserve"> обсуждение.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F9">
        <w:rPr>
          <w:rFonts w:ascii="Times New Roman" w:hAnsi="Times New Roman" w:cs="Times New Roman"/>
          <w:sz w:val="28"/>
          <w:szCs w:val="28"/>
        </w:rPr>
        <w:t>В заключении участникам предл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9805F9">
        <w:rPr>
          <w:rFonts w:ascii="Times New Roman" w:hAnsi="Times New Roman" w:cs="Times New Roman"/>
          <w:sz w:val="28"/>
          <w:szCs w:val="28"/>
        </w:rPr>
        <w:t xml:space="preserve"> рефлексия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F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9805F9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BC74F9" w:rsidRPr="009805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805F9">
        <w:rPr>
          <w:rFonts w:ascii="Times New Roman" w:hAnsi="Times New Roman" w:cs="Times New Roman"/>
          <w:sz w:val="28"/>
          <w:szCs w:val="28"/>
        </w:rPr>
        <w:t xml:space="preserve"> трет</w:t>
      </w:r>
      <w:r>
        <w:rPr>
          <w:rFonts w:ascii="Times New Roman" w:hAnsi="Times New Roman" w:cs="Times New Roman"/>
          <w:sz w:val="28"/>
          <w:szCs w:val="28"/>
        </w:rPr>
        <w:t>ьем</w:t>
      </w:r>
      <w:r w:rsidRPr="009805F9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5F9">
        <w:rPr>
          <w:rFonts w:ascii="Times New Roman" w:hAnsi="Times New Roman" w:cs="Times New Roman"/>
          <w:sz w:val="28"/>
          <w:szCs w:val="28"/>
        </w:rPr>
        <w:t xml:space="preserve"> ОДИ. </w:t>
      </w:r>
      <w:r>
        <w:rPr>
          <w:rFonts w:ascii="Times New Roman" w:hAnsi="Times New Roman" w:cs="Times New Roman"/>
          <w:sz w:val="28"/>
          <w:szCs w:val="28"/>
        </w:rPr>
        <w:t>остается</w:t>
      </w:r>
      <w:r w:rsidRPr="009805F9">
        <w:rPr>
          <w:rFonts w:ascii="Times New Roman" w:hAnsi="Times New Roman" w:cs="Times New Roman"/>
          <w:sz w:val="28"/>
          <w:szCs w:val="28"/>
        </w:rPr>
        <w:t xml:space="preserve"> игротехник,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от групп, </w:t>
      </w:r>
      <w:r w:rsidRPr="009805F9">
        <w:rPr>
          <w:rFonts w:ascii="Times New Roman" w:hAnsi="Times New Roman" w:cs="Times New Roman"/>
          <w:sz w:val="28"/>
          <w:szCs w:val="28"/>
        </w:rPr>
        <w:t>и все наработанные материалы обобщ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9805F9">
        <w:rPr>
          <w:rFonts w:ascii="Times New Roman" w:hAnsi="Times New Roman" w:cs="Times New Roman"/>
          <w:sz w:val="28"/>
          <w:szCs w:val="28"/>
        </w:rPr>
        <w:t xml:space="preserve"> и представ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Pr="009805F9">
        <w:rPr>
          <w:rFonts w:ascii="Times New Roman" w:hAnsi="Times New Roman" w:cs="Times New Roman"/>
          <w:sz w:val="28"/>
          <w:szCs w:val="28"/>
        </w:rPr>
        <w:t xml:space="preserve"> в виде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805F9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9805F9">
        <w:rPr>
          <w:rFonts w:ascii="Times New Roman" w:hAnsi="Times New Roman" w:cs="Times New Roman"/>
          <w:sz w:val="28"/>
          <w:szCs w:val="28"/>
        </w:rPr>
        <w:t xml:space="preserve"> в план методической работы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5F9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805F9">
        <w:rPr>
          <w:rFonts w:ascii="Times New Roman" w:hAnsi="Times New Roman" w:cs="Times New Roman"/>
          <w:sz w:val="28"/>
          <w:szCs w:val="28"/>
        </w:rPr>
        <w:t xml:space="preserve"> на развитие компетенций педагогов по вопросам формирования ФГ школьников.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вида организации деятельности педагогов в период внутрифирменного обучения, необходимо</w:t>
      </w:r>
      <w:r w:rsidRPr="00943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учитывать, что важной особенностью </w:t>
      </w:r>
      <w:r w:rsidRPr="0069065E">
        <w:rPr>
          <w:rFonts w:ascii="Times New Roman" w:hAnsi="Times New Roman" w:cs="Times New Roman"/>
          <w:sz w:val="28"/>
          <w:szCs w:val="28"/>
        </w:rPr>
        <w:t xml:space="preserve">ОДИ является проблемно ориентированный подход.  Игровой эффект ОДИ основан на сложной, многоуровневой имитации некоторой реальной системы деятельности. Здесь выделяется три основных </w:t>
      </w:r>
      <w:r>
        <w:rPr>
          <w:rFonts w:ascii="Times New Roman" w:hAnsi="Times New Roman" w:cs="Times New Roman"/>
          <w:sz w:val="28"/>
          <w:szCs w:val="28"/>
        </w:rPr>
        <w:t>момента</w:t>
      </w:r>
      <w:r w:rsidRPr="0069065E">
        <w:rPr>
          <w:rFonts w:ascii="Times New Roman" w:hAnsi="Times New Roman" w:cs="Times New Roman"/>
          <w:sz w:val="28"/>
          <w:szCs w:val="28"/>
        </w:rPr>
        <w:t>:</w:t>
      </w:r>
    </w:p>
    <w:p w:rsidR="00BC74F9" w:rsidRPr="0069065E" w:rsidRDefault="00BC74F9" w:rsidP="00BC74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65E">
        <w:rPr>
          <w:rFonts w:ascii="Times New Roman" w:hAnsi="Times New Roman" w:cs="Times New Roman"/>
          <w:sz w:val="28"/>
          <w:szCs w:val="28"/>
        </w:rPr>
        <w:t xml:space="preserve">имитация коллективного социального действия (в игре нужно действовать здесь и сейчас); </w:t>
      </w:r>
    </w:p>
    <w:p w:rsidR="00BC74F9" w:rsidRPr="0069065E" w:rsidRDefault="00BC74F9" w:rsidP="00BC74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65E">
        <w:rPr>
          <w:rFonts w:ascii="Times New Roman" w:hAnsi="Times New Roman" w:cs="Times New Roman"/>
          <w:sz w:val="28"/>
          <w:szCs w:val="28"/>
        </w:rPr>
        <w:t xml:space="preserve">проблемно ориентированная коммуникация по поводу этой деятельности, в которой имитируется или предъявляется набор возможных позиций и диспозиций, возможных точек зрения, альтернатив и конфликтов; </w:t>
      </w:r>
    </w:p>
    <w:p w:rsidR="00BC74F9" w:rsidRPr="0069065E" w:rsidRDefault="00BC74F9" w:rsidP="00BC74F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65E">
        <w:rPr>
          <w:rFonts w:ascii="Times New Roman" w:hAnsi="Times New Roman" w:cs="Times New Roman"/>
          <w:sz w:val="28"/>
          <w:szCs w:val="28"/>
        </w:rPr>
        <w:t>имитация реальности за счет моделирующих средств мышления: понятийных форм, схем, графиков, таблиц, алгоритмов и т. п.</w:t>
      </w:r>
    </w:p>
    <w:p w:rsidR="00BC74F9" w:rsidRPr="0069065E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5E">
        <w:rPr>
          <w:rFonts w:ascii="Times New Roman" w:hAnsi="Times New Roman" w:cs="Times New Roman"/>
          <w:sz w:val="28"/>
          <w:szCs w:val="28"/>
        </w:rPr>
        <w:t>В целом необходимо отметить, что организационно-деятельностные игры в основе своей имеют установку на развитие деятельности, на расширение рамок и границ деятельности. При помощи ОДИ вырабатываются инструменты и средства стратегического управления, адекватных системе деятельности</w:t>
      </w:r>
      <w:r>
        <w:rPr>
          <w:rFonts w:ascii="Times New Roman" w:hAnsi="Times New Roman" w:cs="Times New Roman"/>
          <w:sz w:val="28"/>
          <w:szCs w:val="28"/>
        </w:rPr>
        <w:t>, которая организуется в школе</w:t>
      </w:r>
      <w:r w:rsidRPr="00690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5E">
        <w:rPr>
          <w:rFonts w:ascii="Times New Roman" w:hAnsi="Times New Roman" w:cs="Times New Roman"/>
          <w:sz w:val="28"/>
          <w:szCs w:val="28"/>
        </w:rPr>
        <w:t>Таким образом, внутрифирменное обучение в образовательном учреждении – это система непрерывного обучения педагогов непосредственно на рабочем месте, которое ориентировано на задачи школы, интересы и затруднения конкретных педагогов, способствует созданию профессиональных контактов, особой рефлексивной среды, содействующей саморазвитию и самообразованию учителей.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21E">
        <w:rPr>
          <w:rFonts w:ascii="Times New Roman" w:hAnsi="Times New Roman" w:cs="Times New Roman"/>
          <w:sz w:val="28"/>
          <w:szCs w:val="28"/>
        </w:rPr>
        <w:t>Наша практика показала, что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обязательным условием повышения квалификации на рабочем месте является взаимодействие с коллегами, сотрудничество при выполнении совместных проектов. Так при разработке проектных задач в тесном взаимодействии работали учителя различных предметов. Например, учителя русского языка, литературы, ИЗО составили проектную задачу «Поздравление ко Дню рождения», учителя технологии, музыки, ИЗО составили проектную задачу «Дизайн-карта для номера художественной самодеятельности».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121E">
        <w:rPr>
          <w:rFonts w:ascii="Times New Roman" w:hAnsi="Times New Roman" w:cs="Times New Roman"/>
          <w:sz w:val="28"/>
          <w:szCs w:val="28"/>
        </w:rPr>
        <w:t>олезно провести</w:t>
      </w:r>
      <w:r>
        <w:rPr>
          <w:rFonts w:ascii="Times New Roman" w:hAnsi="Times New Roman" w:cs="Times New Roman"/>
          <w:sz w:val="28"/>
          <w:szCs w:val="28"/>
        </w:rPr>
        <w:t xml:space="preserve"> итоговое занятие. </w:t>
      </w:r>
      <w:r w:rsidRPr="007A2D5C">
        <w:rPr>
          <w:rFonts w:ascii="Times New Roman" w:hAnsi="Times New Roman" w:cs="Times New Roman"/>
          <w:sz w:val="28"/>
          <w:szCs w:val="28"/>
        </w:rPr>
        <w:t>Обучение должно завершиться итоговым мероприятием. В нашем случае это круглый стол по обмену мнениями по апробации наработанных материалов в ходе обучения.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Выбранная нами форма внутрифирменного обучения </w:t>
      </w:r>
      <w:r w:rsidRPr="00E5121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выделить некоторые преимущества</w:t>
      </w:r>
      <w:r w:rsidRPr="007A2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традиционными формами повышения квалификации:</w:t>
      </w:r>
    </w:p>
    <w:p w:rsidR="00BC74F9" w:rsidRPr="007A2D5C" w:rsidRDefault="00BC74F9" w:rsidP="00BC74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D5C">
        <w:rPr>
          <w:rFonts w:ascii="Times New Roman" w:hAnsi="Times New Roman" w:cs="Times New Roman"/>
          <w:sz w:val="28"/>
          <w:szCs w:val="28"/>
        </w:rPr>
        <w:t>озможность гибкого  реагирования на меняющуюся ситуацию в образовании;</w:t>
      </w:r>
    </w:p>
    <w:p w:rsidR="00BC74F9" w:rsidRPr="007A2D5C" w:rsidRDefault="00BC74F9" w:rsidP="00BC74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2D5C">
        <w:rPr>
          <w:rFonts w:ascii="Times New Roman" w:hAnsi="Times New Roman" w:cs="Times New Roman"/>
          <w:sz w:val="28"/>
          <w:szCs w:val="28"/>
        </w:rPr>
        <w:t>остоянный характер обучения, т. е. обучение происходит непрерывно в течение всей профессиональной карьеры учителя;</w:t>
      </w:r>
    </w:p>
    <w:p w:rsidR="00BC74F9" w:rsidRDefault="00BC74F9" w:rsidP="00BC74F9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D5C">
        <w:rPr>
          <w:rFonts w:ascii="Times New Roman" w:hAnsi="Times New Roman" w:cs="Times New Roman"/>
          <w:sz w:val="28"/>
          <w:szCs w:val="28"/>
        </w:rPr>
        <w:t>озможность осуществления не только предметной подготовки, но и межпредметной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4F9" w:rsidRDefault="00BC74F9" w:rsidP="00BC7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F44">
        <w:rPr>
          <w:rFonts w:ascii="Times New Roman" w:hAnsi="Times New Roman" w:cs="Times New Roman"/>
          <w:sz w:val="28"/>
          <w:szCs w:val="28"/>
        </w:rPr>
        <w:t>По нашим наблюдениям</w:t>
      </w:r>
      <w:r w:rsidRPr="009C3C59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4DC8">
        <w:rPr>
          <w:rFonts w:ascii="Times New Roman" w:hAnsi="Times New Roman" w:cs="Times New Roman"/>
          <w:sz w:val="28"/>
          <w:szCs w:val="28"/>
        </w:rPr>
        <w:t>чевидны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F4DC8">
        <w:rPr>
          <w:rFonts w:ascii="Times New Roman" w:hAnsi="Times New Roman" w:cs="Times New Roman"/>
          <w:sz w:val="28"/>
          <w:szCs w:val="28"/>
        </w:rPr>
        <w:t xml:space="preserve"> плюс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F4DC8">
        <w:rPr>
          <w:rFonts w:ascii="Times New Roman" w:hAnsi="Times New Roman" w:cs="Times New Roman"/>
          <w:sz w:val="28"/>
          <w:szCs w:val="28"/>
        </w:rPr>
        <w:t xml:space="preserve"> внутрифирменного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1F4DC8">
        <w:rPr>
          <w:rFonts w:ascii="Times New Roman" w:hAnsi="Times New Roman" w:cs="Times New Roman"/>
          <w:sz w:val="28"/>
          <w:szCs w:val="28"/>
        </w:rPr>
        <w:t>: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F4DC8">
        <w:rPr>
          <w:rFonts w:ascii="Times New Roman" w:hAnsi="Times New Roman" w:cs="Times New Roman"/>
          <w:sz w:val="28"/>
          <w:szCs w:val="28"/>
        </w:rPr>
        <w:t xml:space="preserve"> направленность обучения;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учет специфики организации во всей совокупности;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небольшие расходы на обучение;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возможность контроля за ходом обучения.</w:t>
      </w:r>
    </w:p>
    <w:p w:rsidR="00BC74F9" w:rsidRPr="001F4DC8" w:rsidRDefault="00BC74F9" w:rsidP="00BC7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D5DA9">
        <w:rPr>
          <w:rFonts w:ascii="Times New Roman" w:hAnsi="Times New Roman" w:cs="Times New Roman"/>
          <w:sz w:val="28"/>
          <w:szCs w:val="28"/>
        </w:rPr>
        <w:t>елательн</w:t>
      </w:r>
      <w:r>
        <w:rPr>
          <w:rFonts w:ascii="Times New Roman" w:hAnsi="Times New Roman" w:cs="Times New Roman"/>
          <w:sz w:val="28"/>
          <w:szCs w:val="28"/>
        </w:rPr>
        <w:t xml:space="preserve">о осуществлять </w:t>
      </w:r>
      <w:r w:rsidRPr="001F4DC8">
        <w:rPr>
          <w:rFonts w:ascii="Times New Roman" w:hAnsi="Times New Roman" w:cs="Times New Roman"/>
          <w:sz w:val="28"/>
          <w:szCs w:val="28"/>
        </w:rPr>
        <w:t xml:space="preserve">обучение с целью повышения уровня компетентности педагогов, это необходимо когда компетентность работника не позволяет ему эффективно и полностью реализовывать свои компетенции по какому-либо направлению педагогической деятельности. </w:t>
      </w:r>
    </w:p>
    <w:p w:rsidR="00BC74F9" w:rsidRPr="001F4DC8" w:rsidRDefault="00BC74F9" w:rsidP="00BC7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и на то, что </w:t>
      </w:r>
      <w:r w:rsidRPr="001F4DC8">
        <w:rPr>
          <w:rFonts w:ascii="Times New Roman" w:hAnsi="Times New Roman" w:cs="Times New Roman"/>
          <w:sz w:val="28"/>
          <w:szCs w:val="28"/>
        </w:rPr>
        <w:t xml:space="preserve">внутрифирменное обучение имеет и свои минусы и риски: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отсутствие обмена опытом и информацией с работниками других школ;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отвлечение от обучения для выполнения текущих дел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формализация содержания деятельности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преобладание теоретических форм обучения над практическими;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профессиональное выгорание педагогов;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недостаточное внимание вопросам здоровьесбережения педагогов;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изолированность содержательной деятельности в рамках отдельного образовательного учреждения от существующей практики в городском образовательном пространстве; 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невостребованность педагогами города содержательных и организационных форм деятельности отдельной школы;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отсутствие действенной системы информирования о внутрифирменном обучении в отдельном образовательном учреждении;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>нестабильный состав участников семинаров, педагогических мастерских;</w:t>
      </w:r>
    </w:p>
    <w:p w:rsidR="00BC74F9" w:rsidRPr="001F4DC8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DC8">
        <w:rPr>
          <w:rFonts w:ascii="Times New Roman" w:hAnsi="Times New Roman" w:cs="Times New Roman"/>
          <w:sz w:val="28"/>
          <w:szCs w:val="28"/>
        </w:rPr>
        <w:t xml:space="preserve">появление текучести </w:t>
      </w:r>
      <w:r>
        <w:rPr>
          <w:rFonts w:ascii="Times New Roman" w:hAnsi="Times New Roman" w:cs="Times New Roman"/>
          <w:sz w:val="28"/>
          <w:szCs w:val="28"/>
        </w:rPr>
        <w:t xml:space="preserve">и нехватки педагогических </w:t>
      </w:r>
      <w:r w:rsidRPr="001F4DC8">
        <w:rPr>
          <w:rFonts w:ascii="Times New Roman" w:hAnsi="Times New Roman" w:cs="Times New Roman"/>
          <w:sz w:val="28"/>
          <w:szCs w:val="28"/>
        </w:rPr>
        <w:t>кадров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F9" w:rsidRPr="00237CB7" w:rsidRDefault="00BC74F9" w:rsidP="00BC7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внутрифирменного обучения в школе в</w:t>
      </w:r>
      <w:r w:rsidRPr="001F4DC8">
        <w:rPr>
          <w:rFonts w:ascii="Times New Roman" w:hAnsi="Times New Roman" w:cs="Times New Roman"/>
          <w:sz w:val="28"/>
          <w:szCs w:val="28"/>
        </w:rPr>
        <w:t>ажно</w:t>
      </w:r>
      <w:r>
        <w:rPr>
          <w:rFonts w:ascii="Times New Roman" w:hAnsi="Times New Roman" w:cs="Times New Roman"/>
          <w:sz w:val="28"/>
          <w:szCs w:val="28"/>
        </w:rPr>
        <w:t xml:space="preserve"> помнить, что </w:t>
      </w:r>
      <w:r w:rsidRPr="00237CB7">
        <w:rPr>
          <w:rFonts w:ascii="Times New Roman" w:hAnsi="Times New Roman" w:cs="Times New Roman"/>
          <w:sz w:val="28"/>
          <w:szCs w:val="28"/>
        </w:rPr>
        <w:t>система внутрифирменной подготовки может быть эффективной только в том случае, если будет проанализировано существующее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дел в школе</w:t>
      </w:r>
      <w:r w:rsidRPr="00237CB7">
        <w:rPr>
          <w:rFonts w:ascii="Times New Roman" w:hAnsi="Times New Roman" w:cs="Times New Roman"/>
          <w:sz w:val="28"/>
          <w:szCs w:val="28"/>
        </w:rPr>
        <w:t>, оценена перспектива и сформирован образ желаемого будущего, спрогнозированы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4F9" w:rsidRDefault="00BC74F9" w:rsidP="00BC7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внутрифирменного обучения и повышения компетенции педагогов школы предлагаем примерный алгоритм обучения в деятельности:  </w:t>
      </w:r>
    </w:p>
    <w:p w:rsidR="00BC74F9" w:rsidRPr="00237CB7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CB7">
        <w:rPr>
          <w:rFonts w:ascii="Times New Roman" w:hAnsi="Times New Roman" w:cs="Times New Roman"/>
          <w:sz w:val="28"/>
          <w:szCs w:val="28"/>
        </w:rPr>
        <w:t xml:space="preserve">индивидуальная работа с различными источниками информации по намеченной проблеме через изучение и обзор информации с оценкой собственного мнения; </w:t>
      </w:r>
    </w:p>
    <w:p w:rsidR="00BC74F9" w:rsidRPr="00237CB7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CB7">
        <w:rPr>
          <w:rFonts w:ascii="Times New Roman" w:hAnsi="Times New Roman" w:cs="Times New Roman"/>
          <w:sz w:val="28"/>
          <w:szCs w:val="28"/>
        </w:rPr>
        <w:t xml:space="preserve">теоретический семинар в интерактивном режиме, требующий обязательного участия в беседе, дискуссии, обобщении результатов деятельности; </w:t>
      </w:r>
    </w:p>
    <w:p w:rsidR="00BC74F9" w:rsidRPr="00237CB7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7CB7">
        <w:rPr>
          <w:rFonts w:ascii="Times New Roman" w:hAnsi="Times New Roman" w:cs="Times New Roman"/>
          <w:sz w:val="28"/>
          <w:szCs w:val="28"/>
        </w:rPr>
        <w:t xml:space="preserve">практический семинар в интерактивном режиме, требующем обязательного погружения в работу по выполнению конкретных заданий: алгоритм проектирования учебного процесса, описание стандартов достижений, </w:t>
      </w: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23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конкретных заданий, направленных на формирование и оценку функциональной грамотности школьников,</w:t>
      </w:r>
      <w:r w:rsidRPr="00237CB7">
        <w:rPr>
          <w:rFonts w:ascii="Times New Roman" w:hAnsi="Times New Roman" w:cs="Times New Roman"/>
          <w:sz w:val="28"/>
          <w:szCs w:val="28"/>
        </w:rPr>
        <w:t xml:space="preserve"> описание </w:t>
      </w:r>
      <w:r>
        <w:rPr>
          <w:rFonts w:ascii="Times New Roman" w:hAnsi="Times New Roman" w:cs="Times New Roman"/>
          <w:sz w:val="28"/>
          <w:szCs w:val="28"/>
        </w:rPr>
        <w:t>опыта апробации таких заданий</w:t>
      </w:r>
      <w:r w:rsidRPr="00237CB7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BC74F9" w:rsidRDefault="00BC74F9" w:rsidP="00BC74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</w:pPr>
      <w:r w:rsidRPr="00F4526A">
        <w:rPr>
          <w:rFonts w:ascii="Times New Roman" w:hAnsi="Times New Roman" w:cs="Times New Roman"/>
          <w:sz w:val="28"/>
          <w:szCs w:val="28"/>
        </w:rPr>
        <w:t xml:space="preserve">«круглый стол» с целью организации публичных выступлений в виде доклада, творческого отчета, методической разработки, презентации «портфолио» и участия в обобщении результатов. </w:t>
      </w:r>
    </w:p>
    <w:p w:rsidR="00BC74F9" w:rsidRPr="00F4526A" w:rsidRDefault="00BC74F9" w:rsidP="00BC74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26A">
        <w:rPr>
          <w:rFonts w:ascii="Times New Roman" w:hAnsi="Times New Roman" w:cs="Times New Roman"/>
          <w:sz w:val="28"/>
          <w:szCs w:val="28"/>
        </w:rPr>
        <w:t>Таким образом, грамотно построенная система внутрифирменного обучения педагогических кадров, в которой используются активные формы, приведет к повышению уровня учебно-воспитательного процесса школы. При организации разнообразных форм внутрифирменного обучения важно, чтобы каждая форма работы принесла конкретную пользу, а полученные знания, умения нашли отражение в педагогической деятельности. Не каждый педагог может подняться до вершины новаторства или педагогического изобретения. Но к творческому поиску оптимальных средств, форм, методов обучения и воспитания учащихся может приобщиться каждый.</w:t>
      </w:r>
    </w:p>
    <w:p w:rsidR="00BC74F9" w:rsidRDefault="00BC74F9" w:rsidP="00BC74F9"/>
    <w:p w:rsidR="00BC74F9" w:rsidRDefault="00BC74F9" w:rsidP="00BC74F9"/>
    <w:p w:rsidR="00BC74F9" w:rsidRDefault="00BC74F9" w:rsidP="00BC74F9">
      <w:r>
        <w:br w:type="page"/>
      </w:r>
    </w:p>
    <w:p w:rsidR="00BC74F9" w:rsidRPr="004C0687" w:rsidRDefault="00BC74F9" w:rsidP="00BC74F9">
      <w:pPr>
        <w:jc w:val="right"/>
        <w:rPr>
          <w:rFonts w:ascii="Times New Roman" w:hAnsi="Times New Roman" w:cs="Times New Roman"/>
          <w:i/>
          <w:sz w:val="24"/>
        </w:rPr>
      </w:pPr>
      <w:r w:rsidRPr="004C0687">
        <w:rPr>
          <w:rFonts w:ascii="Times New Roman" w:hAnsi="Times New Roman" w:cs="Times New Roman"/>
          <w:i/>
          <w:sz w:val="24"/>
        </w:rPr>
        <w:t>Приложение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4C0687">
        <w:rPr>
          <w:rFonts w:ascii="Times New Roman" w:hAnsi="Times New Roman" w:cs="Times New Roman"/>
          <w:i/>
          <w:sz w:val="24"/>
        </w:rPr>
        <w:t>1.</w:t>
      </w:r>
    </w:p>
    <w:p w:rsidR="00BC74F9" w:rsidRDefault="00BC74F9" w:rsidP="00BC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39">
        <w:rPr>
          <w:rFonts w:ascii="Times New Roman" w:hAnsi="Times New Roman" w:cs="Times New Roman"/>
          <w:sz w:val="24"/>
          <w:szCs w:val="24"/>
        </w:rPr>
        <w:t>План внутрифирменного обучения педагогов МОУ СШ № 4</w:t>
      </w:r>
    </w:p>
    <w:p w:rsidR="00BC74F9" w:rsidRDefault="00BC74F9" w:rsidP="00BC7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139">
        <w:rPr>
          <w:rFonts w:ascii="Times New Roman" w:hAnsi="Times New Roman" w:cs="Times New Roman"/>
          <w:sz w:val="24"/>
          <w:szCs w:val="24"/>
        </w:rPr>
        <w:t xml:space="preserve">в рамках региональной инновационной площадки по  реализации проекта </w:t>
      </w:r>
    </w:p>
    <w:p w:rsidR="00BC74F9" w:rsidRPr="00413139" w:rsidRDefault="00BC74F9" w:rsidP="00BC74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139">
        <w:rPr>
          <w:rFonts w:ascii="Times New Roman" w:hAnsi="Times New Roman" w:cs="Times New Roman"/>
          <w:sz w:val="24"/>
          <w:szCs w:val="24"/>
        </w:rPr>
        <w:t xml:space="preserve"> </w:t>
      </w:r>
      <w:r w:rsidRPr="00413139">
        <w:rPr>
          <w:rFonts w:ascii="Times New Roman" w:hAnsi="Times New Roman" w:cs="Times New Roman"/>
          <w:i/>
          <w:sz w:val="24"/>
          <w:szCs w:val="24"/>
        </w:rPr>
        <w:t>«</w:t>
      </w:r>
      <w:r w:rsidRPr="004131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BC74F9" w:rsidRDefault="00BC74F9" w:rsidP="00BC74F9">
      <w:pPr>
        <w:jc w:val="both"/>
        <w:rPr>
          <w:rFonts w:ascii="Times New Roman" w:hAnsi="Times New Roman" w:cs="Times New Roman"/>
          <w:sz w:val="24"/>
        </w:rPr>
      </w:pPr>
    </w:p>
    <w:p w:rsidR="00BC74F9" w:rsidRDefault="00BC74F9" w:rsidP="00BC74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FF00AC">
        <w:rPr>
          <w:rFonts w:ascii="Times New Roman" w:hAnsi="Times New Roman" w:cs="Times New Roman"/>
          <w:i/>
          <w:sz w:val="24"/>
        </w:rPr>
        <w:t>Цель:</w:t>
      </w:r>
      <w:r w:rsidRPr="00FF00AC">
        <w:rPr>
          <w:rFonts w:ascii="Times New Roman" w:hAnsi="Times New Roman" w:cs="Times New Roman"/>
          <w:sz w:val="24"/>
        </w:rPr>
        <w:t xml:space="preserve"> </w:t>
      </w:r>
      <w:r w:rsidRPr="008C7923">
        <w:rPr>
          <w:rFonts w:ascii="Roboto" w:hAnsi="Roboto"/>
          <w:color w:val="222222"/>
          <w:spacing w:val="5"/>
          <w:sz w:val="24"/>
          <w:shd w:val="clear" w:color="auto" w:fill="FFFFFF"/>
        </w:rPr>
        <w:t>развитие способности педагогических работников школы к формированию и оценке функциональной грамотности школьников.</w:t>
      </w:r>
    </w:p>
    <w:p w:rsidR="00BC74F9" w:rsidRPr="008C7923" w:rsidRDefault="00BC74F9" w:rsidP="00BC74F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C7923">
        <w:rPr>
          <w:rFonts w:ascii="Times New Roman" w:hAnsi="Times New Roman" w:cs="Times New Roman"/>
          <w:i/>
          <w:sz w:val="24"/>
        </w:rPr>
        <w:t>Ожидаемый результат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реализации плана внутрифирменного обучения педагоги и администрация школы получат возможность:</w:t>
      </w:r>
    </w:p>
    <w:p w:rsidR="00BC74F9" w:rsidRPr="008C7923" w:rsidRDefault="00BC74F9" w:rsidP="00BC7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>отличать и объяснять</w:t>
      </w:r>
      <w:r>
        <w:rPr>
          <w:rFonts w:eastAsia="Times New Roman" w:cs="Times New Roman"/>
          <w:color w:val="222222"/>
          <w:spacing w:val="5"/>
          <w:sz w:val="24"/>
          <w:szCs w:val="24"/>
          <w:lang w:eastAsia="ru-RU"/>
        </w:rPr>
        <w:t>:</w:t>
      </w:r>
    </w:p>
    <w:p w:rsidR="00BC74F9" w:rsidRPr="008C7923" w:rsidRDefault="00BC74F9" w:rsidP="00BC74F9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851" w:hanging="731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 xml:space="preserve"> основные характеристики функциональной грамотности и ее составляющих; </w:t>
      </w:r>
    </w:p>
    <w:p w:rsidR="00BC74F9" w:rsidRPr="008C7923" w:rsidRDefault="00BC74F9" w:rsidP="00BC74F9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851" w:hanging="731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 xml:space="preserve">механизмы и инструменты оценки функциональной грамотности и ее составляющих; </w:t>
      </w:r>
    </w:p>
    <w:p w:rsidR="00BC74F9" w:rsidRPr="008C7923" w:rsidRDefault="00BC74F9" w:rsidP="00BC74F9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851" w:hanging="731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 xml:space="preserve">содержание, контекст и средства формирования и развития функциональной грамотности обучающихся; </w:t>
      </w:r>
    </w:p>
    <w:p w:rsidR="00BC74F9" w:rsidRPr="008C7923" w:rsidRDefault="00BC74F9" w:rsidP="00BC74F9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851" w:hanging="731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>уровни, критерии и показатели сформированности функциональной грамотности и ее составляющих;</w:t>
      </w:r>
    </w:p>
    <w:p w:rsidR="00BC74F9" w:rsidRPr="00335A73" w:rsidRDefault="00BC74F9" w:rsidP="00BC7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335A7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>определять</w:t>
      </w: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 xml:space="preserve"> способы формирования и </w:t>
      </w:r>
      <w:r w:rsidRPr="00335A7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>оценки</w:t>
      </w: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 xml:space="preserve"> функциональной грамотности обучающихся</w:t>
      </w:r>
      <w:r>
        <w:rPr>
          <w:rFonts w:eastAsia="Times New Roman" w:cs="Times New Roman"/>
          <w:color w:val="222222"/>
          <w:spacing w:val="5"/>
          <w:sz w:val="24"/>
          <w:szCs w:val="24"/>
          <w:lang w:eastAsia="ru-RU"/>
        </w:rPr>
        <w:t>;</w:t>
      </w:r>
    </w:p>
    <w:p w:rsidR="00BC74F9" w:rsidRPr="00335A73" w:rsidRDefault="00BC74F9" w:rsidP="00BC74F9">
      <w:pPr>
        <w:pStyle w:val="a4"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bCs/>
          <w:i/>
          <w:iCs/>
          <w:sz w:val="24"/>
        </w:rPr>
        <w:t xml:space="preserve">иметь практический опыт в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335A73">
        <w:rPr>
          <w:rFonts w:ascii="Times New Roman" w:hAnsi="Times New Roman" w:cs="Times New Roman"/>
          <w:bCs/>
          <w:sz w:val="24"/>
        </w:rPr>
        <w:t>разработк</w:t>
      </w:r>
      <w:r>
        <w:rPr>
          <w:rFonts w:ascii="Times New Roman" w:hAnsi="Times New Roman" w:cs="Times New Roman"/>
          <w:bCs/>
          <w:sz w:val="24"/>
        </w:rPr>
        <w:t>е</w:t>
      </w:r>
      <w:r w:rsidRPr="00335A73">
        <w:rPr>
          <w:rFonts w:ascii="Times New Roman" w:hAnsi="Times New Roman" w:cs="Times New Roman"/>
          <w:bCs/>
          <w:sz w:val="24"/>
        </w:rPr>
        <w:t xml:space="preserve"> комплекса учебных заданий по предмету под планируемые результаты формирования и развития функциональной грамотности обучающихся;</w:t>
      </w:r>
    </w:p>
    <w:p w:rsidR="00BC74F9" w:rsidRPr="00335A73" w:rsidRDefault="00BC74F9" w:rsidP="00BC7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335A73">
        <w:rPr>
          <w:rFonts w:ascii="Times New Roman" w:hAnsi="Times New Roman" w:cs="Times New Roman"/>
          <w:bCs/>
          <w:i/>
          <w:iCs/>
          <w:sz w:val="24"/>
        </w:rPr>
        <w:t xml:space="preserve">иметь практический опыт в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335A73">
        <w:rPr>
          <w:rFonts w:ascii="Times New Roman" w:hAnsi="Times New Roman" w:cs="Times New Roman"/>
          <w:bCs/>
          <w:sz w:val="24"/>
        </w:rPr>
        <w:t>разработк</w:t>
      </w:r>
      <w:r>
        <w:rPr>
          <w:rFonts w:ascii="Times New Roman" w:hAnsi="Times New Roman" w:cs="Times New Roman"/>
          <w:bCs/>
          <w:sz w:val="24"/>
        </w:rPr>
        <w:t>е</w:t>
      </w:r>
      <w:r w:rsidRPr="00335A73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проектных задач</w:t>
      </w:r>
      <w:r w:rsidRPr="00335A73">
        <w:rPr>
          <w:rFonts w:ascii="Times New Roman" w:hAnsi="Times New Roman" w:cs="Times New Roman"/>
          <w:bCs/>
          <w:sz w:val="24"/>
        </w:rPr>
        <w:t xml:space="preserve"> по предмету под планируемые результаты формирования и развития функциональной грамотности обучающихся</w:t>
      </w:r>
      <w:r>
        <w:rPr>
          <w:rFonts w:ascii="Times New Roman" w:hAnsi="Times New Roman" w:cs="Times New Roman"/>
          <w:bCs/>
          <w:sz w:val="24"/>
        </w:rPr>
        <w:t>;</w:t>
      </w:r>
    </w:p>
    <w:p w:rsidR="00BC74F9" w:rsidRPr="00335A73" w:rsidRDefault="00BC74F9" w:rsidP="00BC7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8C792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>анализировать задания PISA и соотносить их с планируемыми результатами, типовыми задачами формирования и развития функциональной грамотности и ее компонентов</w:t>
      </w:r>
      <w:r>
        <w:rPr>
          <w:rFonts w:eastAsia="Times New Roman" w:cs="Times New Roman"/>
          <w:color w:val="222222"/>
          <w:spacing w:val="5"/>
          <w:sz w:val="24"/>
          <w:szCs w:val="24"/>
          <w:lang w:eastAsia="ru-RU"/>
        </w:rPr>
        <w:t>;</w:t>
      </w:r>
    </w:p>
    <w:p w:rsidR="00BC74F9" w:rsidRPr="008C7923" w:rsidRDefault="00BC74F9" w:rsidP="00BC74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</w:pPr>
      <w:r w:rsidRPr="00335A7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>использовать и апробировать наработанные материалы в своей педагогическо</w:t>
      </w:r>
      <w:r w:rsidRPr="00335A73">
        <w:rPr>
          <w:rFonts w:ascii="Roboto" w:eastAsia="Times New Roman" w:hAnsi="Roboto" w:cs="Times New Roman" w:hint="eastAsia"/>
          <w:color w:val="222222"/>
          <w:spacing w:val="5"/>
          <w:sz w:val="24"/>
          <w:szCs w:val="24"/>
          <w:lang w:eastAsia="ru-RU"/>
        </w:rPr>
        <w:t>й</w:t>
      </w:r>
      <w:r w:rsidRPr="00335A73">
        <w:rPr>
          <w:rFonts w:ascii="Roboto" w:eastAsia="Times New Roman" w:hAnsi="Roboto" w:cs="Times New Roman"/>
          <w:color w:val="222222"/>
          <w:spacing w:val="5"/>
          <w:sz w:val="24"/>
          <w:szCs w:val="24"/>
          <w:lang w:eastAsia="ru-RU"/>
        </w:rPr>
        <w:t xml:space="preserve"> деятельности.</w:t>
      </w:r>
    </w:p>
    <w:p w:rsidR="00BC74F9" w:rsidRDefault="00BC74F9" w:rsidP="00BC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реализации плана внутрифирменного обучения </w:t>
      </w:r>
      <w:r w:rsidRPr="00335A73">
        <w:rPr>
          <w:rFonts w:ascii="Times New Roman" w:hAnsi="Times New Roman" w:cs="Times New Roman"/>
          <w:sz w:val="24"/>
        </w:rPr>
        <w:t xml:space="preserve">проводятся: 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sz w:val="24"/>
        </w:rPr>
        <w:t xml:space="preserve">Консультации для педагогов по вопросам </w:t>
      </w:r>
      <w:r>
        <w:rPr>
          <w:rFonts w:ascii="Times New Roman" w:hAnsi="Times New Roman" w:cs="Times New Roman"/>
          <w:sz w:val="24"/>
        </w:rPr>
        <w:t>формирования и оценке функциональной грамотности школьников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sz w:val="24"/>
        </w:rPr>
        <w:t xml:space="preserve">Создание банка методических разработок по теме </w:t>
      </w:r>
      <w:r>
        <w:rPr>
          <w:rFonts w:ascii="Times New Roman" w:hAnsi="Times New Roman" w:cs="Times New Roman"/>
          <w:sz w:val="24"/>
        </w:rPr>
        <w:t>обучения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sz w:val="24"/>
        </w:rPr>
        <w:t>Подготовка</w:t>
      </w:r>
      <w:r>
        <w:rPr>
          <w:rFonts w:ascii="Times New Roman" w:hAnsi="Times New Roman" w:cs="Times New Roman"/>
          <w:sz w:val="24"/>
        </w:rPr>
        <w:t xml:space="preserve"> </w:t>
      </w:r>
      <w:r w:rsidRPr="00335A73">
        <w:rPr>
          <w:rFonts w:ascii="Times New Roman" w:hAnsi="Times New Roman" w:cs="Times New Roman"/>
          <w:sz w:val="24"/>
        </w:rPr>
        <w:t>и выступление с презентациями, докладами</w:t>
      </w:r>
      <w:r>
        <w:rPr>
          <w:rFonts w:ascii="Times New Roman" w:hAnsi="Times New Roman" w:cs="Times New Roman"/>
          <w:sz w:val="24"/>
        </w:rPr>
        <w:t>, мастер-классами</w:t>
      </w:r>
      <w:r w:rsidRPr="00335A73">
        <w:rPr>
          <w:rFonts w:ascii="Times New Roman" w:hAnsi="Times New Roman" w:cs="Times New Roman"/>
          <w:sz w:val="24"/>
        </w:rPr>
        <w:t xml:space="preserve"> на семинарах и конференциях различного уровня; 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335A73">
        <w:rPr>
          <w:rFonts w:ascii="Times New Roman" w:hAnsi="Times New Roman" w:cs="Times New Roman"/>
          <w:sz w:val="24"/>
        </w:rPr>
        <w:t xml:space="preserve">амостоятельная работа с </w:t>
      </w:r>
      <w:r>
        <w:rPr>
          <w:rFonts w:ascii="Times New Roman" w:hAnsi="Times New Roman" w:cs="Times New Roman"/>
          <w:sz w:val="24"/>
        </w:rPr>
        <w:t>цифровыми ресурсами</w:t>
      </w:r>
      <w:r w:rsidRPr="00335A73">
        <w:rPr>
          <w:rFonts w:ascii="Times New Roman" w:hAnsi="Times New Roman" w:cs="Times New Roman"/>
          <w:sz w:val="24"/>
        </w:rPr>
        <w:t>;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sz w:val="24"/>
        </w:rPr>
        <w:t xml:space="preserve">Участие в конкурсах 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sz w:val="24"/>
        </w:rPr>
        <w:t>Работа в постоянно действующих проблемных;</w:t>
      </w:r>
    </w:p>
    <w:p w:rsidR="00BC74F9" w:rsidRDefault="00BC74F9" w:rsidP="00BC74F9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335A73">
        <w:rPr>
          <w:rFonts w:ascii="Times New Roman" w:hAnsi="Times New Roman" w:cs="Times New Roman"/>
          <w:sz w:val="24"/>
        </w:rPr>
        <w:t xml:space="preserve">Открытые </w:t>
      </w:r>
      <w:r>
        <w:rPr>
          <w:rFonts w:ascii="Times New Roman" w:hAnsi="Times New Roman" w:cs="Times New Roman"/>
          <w:sz w:val="24"/>
        </w:rPr>
        <w:t>уроки</w:t>
      </w:r>
      <w:r w:rsidRPr="00335A7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рамках школьного и городского фестиваля открытых уроков</w:t>
      </w:r>
      <w:r w:rsidRPr="00335A73">
        <w:rPr>
          <w:rFonts w:ascii="Times New Roman" w:hAnsi="Times New Roman" w:cs="Times New Roman"/>
          <w:sz w:val="24"/>
        </w:rPr>
        <w:t xml:space="preserve"> взаимопосещение, мастер-классы</w:t>
      </w:r>
      <w:r>
        <w:rPr>
          <w:rFonts w:ascii="Times New Roman" w:hAnsi="Times New Roman" w:cs="Times New Roman"/>
          <w:sz w:val="24"/>
        </w:rPr>
        <w:t xml:space="preserve"> и т.д.</w:t>
      </w:r>
    </w:p>
    <w:p w:rsidR="00BC74F9" w:rsidRPr="00335A73" w:rsidRDefault="00BC74F9" w:rsidP="00BC74F9">
      <w:pPr>
        <w:tabs>
          <w:tab w:val="num" w:pos="0"/>
        </w:tabs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854"/>
        <w:gridCol w:w="3507"/>
        <w:gridCol w:w="2410"/>
        <w:gridCol w:w="1559"/>
        <w:gridCol w:w="1559"/>
      </w:tblGrid>
      <w:tr w:rsidR="00BC74F9" w:rsidRPr="003977F8" w:rsidTr="00525DF2">
        <w:tc>
          <w:tcPr>
            <w:tcW w:w="854" w:type="dxa"/>
            <w:vAlign w:val="center"/>
          </w:tcPr>
          <w:p w:rsidR="00BC74F9" w:rsidRPr="003977F8" w:rsidRDefault="00BC74F9" w:rsidP="0052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507" w:type="dxa"/>
            <w:vAlign w:val="center"/>
          </w:tcPr>
          <w:p w:rsidR="00BC74F9" w:rsidRPr="003977F8" w:rsidRDefault="00BC74F9" w:rsidP="0052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BC74F9" w:rsidRPr="003977F8" w:rsidRDefault="00BC74F9" w:rsidP="0052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vAlign w:val="center"/>
          </w:tcPr>
          <w:p w:rsidR="00BC74F9" w:rsidRPr="003977F8" w:rsidRDefault="00BC74F9" w:rsidP="0052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vAlign w:val="center"/>
          </w:tcPr>
          <w:p w:rsidR="00BC74F9" w:rsidRPr="003977F8" w:rsidRDefault="00BC74F9" w:rsidP="0052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77F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</w:tcPr>
          <w:p w:rsidR="00BC74F9" w:rsidRPr="00413139" w:rsidRDefault="00BC74F9" w:rsidP="0052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Информационно-разъяснительная работа с педагогами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предстоящей инновационной деятельности и </w:t>
            </w: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целях мониторинга функциональной грамотности обучающихся 5, 7-х классов.</w:t>
            </w:r>
          </w:p>
        </w:tc>
        <w:tc>
          <w:tcPr>
            <w:tcW w:w="2410" w:type="dxa"/>
          </w:tcPr>
          <w:p w:rsidR="00BC74F9" w:rsidRPr="00413139" w:rsidRDefault="00BC74F9" w:rsidP="0052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учителей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2020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</w:tcPr>
          <w:p w:rsidR="00BC74F9" w:rsidRPr="00545F61" w:rsidRDefault="00BC74F9" w:rsidP="00525DF2">
            <w:pPr>
              <w:suppressAutoHyphens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мониторинговых исследований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77F8">
              <w:rPr>
                <w:rFonts w:ascii="Times New Roman" w:hAnsi="Times New Roman" w:cs="Times New Roman"/>
                <w:sz w:val="24"/>
                <w:szCs w:val="24"/>
              </w:rPr>
              <w:t>«Компетентность учителя по формированию функциональной грамотности обучающихся»</w:t>
            </w:r>
          </w:p>
        </w:tc>
        <w:tc>
          <w:tcPr>
            <w:tcW w:w="2410" w:type="dxa"/>
          </w:tcPr>
          <w:p w:rsidR="00BC74F9" w:rsidRPr="00545F61" w:rsidRDefault="00BC74F9" w:rsidP="0052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416">
              <w:rPr>
                <w:rFonts w:ascii="Times New Roman" w:hAnsi="Times New Roman" w:cs="Times New Roman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D54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1A1">
              <w:rPr>
                <w:sz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C74F9" w:rsidRPr="00545F61" w:rsidRDefault="00BC74F9" w:rsidP="0052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F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2020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7" w:type="dxa"/>
          </w:tcPr>
          <w:p w:rsidR="00BC74F9" w:rsidRPr="004224A8" w:rsidRDefault="00BC74F9" w:rsidP="00525DF2">
            <w:pPr>
              <w:tabs>
                <w:tab w:val="left" w:pos="317"/>
              </w:tabs>
              <w:suppressAutoHyphens/>
              <w:ind w:right="35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внутрифирменного обучения педагогов, направленных на работу по повышению профессиональной компетентности при формировании ФГ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Круглогодичный</w:t>
            </w:r>
            <w:r w:rsidRPr="004224A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  <w:r w:rsidRPr="004224A8">
              <w:rPr>
                <w:rFonts w:ascii="Times New Roman" w:hAnsi="Times New Roman" w:cs="Times New Roman"/>
                <w:sz w:val="24"/>
                <w:szCs w:val="24"/>
              </w:rPr>
              <w:t>: новый вызов»</w:t>
            </w:r>
          </w:p>
          <w:p w:rsidR="00BC74F9" w:rsidRPr="00545F61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74F9" w:rsidRPr="004A585E" w:rsidRDefault="00BC74F9" w:rsidP="00525DF2">
            <w:pPr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4A585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Теоретические основы формирования функциональной грамотности</w:t>
            </w:r>
          </w:p>
          <w:p w:rsidR="00BC74F9" w:rsidRPr="006D5416" w:rsidRDefault="00BC74F9" w:rsidP="00525D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</w:p>
          <w:p w:rsidR="00BC74F9" w:rsidRPr="003E1ECB" w:rsidRDefault="00BC74F9" w:rsidP="0052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7" w:type="dxa"/>
          </w:tcPr>
          <w:p w:rsidR="00BC74F9" w:rsidRPr="003977F8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Методического семинара </w:t>
            </w:r>
            <w:r w:rsidRPr="0039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«ФГ: новый вызов»</w:t>
            </w:r>
          </w:p>
        </w:tc>
        <w:tc>
          <w:tcPr>
            <w:tcW w:w="2410" w:type="dxa"/>
          </w:tcPr>
          <w:p w:rsidR="00BC74F9" w:rsidRDefault="00BC74F9" w:rsidP="00525DF2">
            <w:pPr>
              <w:tabs>
                <w:tab w:val="left" w:pos="317"/>
              </w:tabs>
              <w:suppressAutoHyphens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Методическая лаборатория «ФГ: взгляд в одном направлении. </w:t>
            </w:r>
            <w:r w:rsidRPr="004F139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ФГ: структура, содержание и оценка»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7" w:type="dxa"/>
          </w:tcPr>
          <w:p w:rsidR="00BC74F9" w:rsidRPr="003977F8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Методического семинара </w:t>
            </w:r>
            <w:r w:rsidRPr="0039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«ФГ: новый вызов» </w:t>
            </w:r>
          </w:p>
        </w:tc>
        <w:tc>
          <w:tcPr>
            <w:tcW w:w="2410" w:type="dxa"/>
          </w:tcPr>
          <w:p w:rsidR="00BC74F9" w:rsidRPr="004224A8" w:rsidRDefault="00BC74F9" w:rsidP="00525DF2">
            <w:pPr>
              <w:tabs>
                <w:tab w:val="left" w:pos="317"/>
              </w:tabs>
              <w:suppressAutoHyphens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Методическая лаборатория «ФГ: взгляд в одном направлении» </w:t>
            </w:r>
            <w:r w:rsidRPr="004F13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Проектные задачи, как способ формирования ФГ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2021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7" w:type="dxa"/>
          </w:tcPr>
          <w:p w:rsidR="00BC74F9" w:rsidRPr="004F1394" w:rsidRDefault="00BC74F9" w:rsidP="0052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7F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Методического семинара </w:t>
            </w:r>
            <w:r w:rsidRPr="0039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«ФГ: новый вызов»</w:t>
            </w:r>
          </w:p>
        </w:tc>
        <w:tc>
          <w:tcPr>
            <w:tcW w:w="2410" w:type="dxa"/>
          </w:tcPr>
          <w:p w:rsidR="00BC74F9" w:rsidRDefault="00BC74F9" w:rsidP="00525DF2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лаборатория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«ФГ: взгляд в одном направлении» </w:t>
            </w:r>
            <w:r w:rsidRPr="004F13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функциональной грамотности школьников: способы и приёмы формирования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 2021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7" w:type="dxa"/>
          </w:tcPr>
          <w:p w:rsidR="00BC74F9" w:rsidRPr="004F1394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77F8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Единого Методического семинара </w:t>
            </w:r>
            <w:r w:rsidRPr="0039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«ФГ: новый вызов»</w:t>
            </w:r>
          </w:p>
        </w:tc>
        <w:tc>
          <w:tcPr>
            <w:tcW w:w="2410" w:type="dxa"/>
          </w:tcPr>
          <w:p w:rsidR="00BC74F9" w:rsidRDefault="00BC74F9" w:rsidP="00525D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лаборатория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«ФГ: взгляд в одном направлении» </w:t>
            </w:r>
            <w:r w:rsidRPr="004F139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Требования к составлению заданий на формирование и оценку ФГ 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2021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7" w:type="dxa"/>
          </w:tcPr>
          <w:p w:rsidR="00BC74F9" w:rsidRPr="004F1394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4F1394">
              <w:rPr>
                <w:rFonts w:ascii="Times New Roman" w:eastAsia="Calibri" w:hAnsi="Times New Roman"/>
                <w:sz w:val="24"/>
              </w:rPr>
              <w:t xml:space="preserve">В рамках школьного Единого Методического семинара  «ФГ: новый вызов» </w:t>
            </w:r>
          </w:p>
        </w:tc>
        <w:tc>
          <w:tcPr>
            <w:tcW w:w="2410" w:type="dxa"/>
          </w:tcPr>
          <w:p w:rsidR="00BC74F9" w:rsidRPr="004F1394" w:rsidRDefault="00BC74F9" w:rsidP="00525DF2">
            <w:pPr>
              <w:spacing w:after="200" w:line="276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1394">
              <w:rPr>
                <w:rFonts w:ascii="Times New Roman" w:eastAsia="Calibri" w:hAnsi="Times New Roman"/>
                <w:sz w:val="24"/>
              </w:rPr>
              <w:t>Методическая лаборатория «ФГ: взгляд в одном направлении</w:t>
            </w:r>
            <w:r>
              <w:rPr>
                <w:rFonts w:ascii="Times New Roman" w:eastAsia="Calibri" w:hAnsi="Times New Roman"/>
                <w:sz w:val="24"/>
              </w:rPr>
              <w:t>»</w:t>
            </w:r>
            <w:r w:rsidRPr="004F1394">
              <w:rPr>
                <w:rFonts w:ascii="Times New Roman" w:eastAsia="Calibri" w:hAnsi="Times New Roman"/>
                <w:sz w:val="24"/>
              </w:rPr>
              <w:t xml:space="preserve">. </w:t>
            </w:r>
            <w:r w:rsidRPr="004F1394">
              <w:rPr>
                <w:rFonts w:ascii="Times New Roman" w:eastAsia="Calibri" w:hAnsi="Times New Roman"/>
                <w:i/>
                <w:sz w:val="24"/>
              </w:rPr>
              <w:t>Разработка заданий по формированию и оценке ФГ в начальной школе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1F1AD9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eastAsia="Calibri" w:hAnsi="Times New Roman"/>
                <w:sz w:val="24"/>
              </w:rPr>
            </w:pPr>
            <w:r w:rsidRPr="001F1AD9">
              <w:rPr>
                <w:rFonts w:ascii="Times New Roman" w:eastAsia="Calibri" w:hAnsi="Times New Roman"/>
                <w:sz w:val="24"/>
              </w:rPr>
              <w:t>9</w:t>
            </w:r>
          </w:p>
        </w:tc>
        <w:tc>
          <w:tcPr>
            <w:tcW w:w="3507" w:type="dxa"/>
          </w:tcPr>
          <w:p w:rsidR="00BC74F9" w:rsidRPr="001F1AD9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  <w:rPr>
                <w:rFonts w:ascii="Times New Roman" w:eastAsia="Calibri" w:hAnsi="Times New Roman"/>
                <w:sz w:val="24"/>
              </w:rPr>
            </w:pPr>
            <w:r w:rsidRPr="001F1AD9">
              <w:rPr>
                <w:rFonts w:ascii="Times New Roman" w:eastAsia="Calibri" w:hAnsi="Times New Roman"/>
                <w:sz w:val="24"/>
              </w:rPr>
              <w:t xml:space="preserve"> В рамках школьного Единого Методического семинара  «ФГ: новый вызов» </w:t>
            </w:r>
          </w:p>
        </w:tc>
        <w:tc>
          <w:tcPr>
            <w:tcW w:w="2410" w:type="dxa"/>
          </w:tcPr>
          <w:p w:rsidR="00BC74F9" w:rsidRPr="001F1AD9" w:rsidRDefault="00BC74F9" w:rsidP="00525DF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AD9">
              <w:rPr>
                <w:rFonts w:ascii="Times New Roman" w:eastAsia="Calibri" w:hAnsi="Times New Roman"/>
                <w:sz w:val="24"/>
              </w:rPr>
              <w:t>Методическая лаборатория «ФГ: взгляд в одном направлении</w:t>
            </w:r>
            <w:r>
              <w:rPr>
                <w:rFonts w:ascii="Times New Roman" w:eastAsia="Calibri" w:hAnsi="Times New Roman"/>
                <w:sz w:val="24"/>
              </w:rPr>
              <w:t>»</w:t>
            </w:r>
            <w:r w:rsidRPr="001F1AD9">
              <w:rPr>
                <w:rFonts w:ascii="Times New Roman" w:eastAsia="Calibri" w:hAnsi="Times New Roman"/>
                <w:sz w:val="24"/>
              </w:rPr>
              <w:t>.</w:t>
            </w:r>
            <w:r>
              <w:t xml:space="preserve"> </w:t>
            </w:r>
            <w:r w:rsidRPr="001F1AD9">
              <w:rPr>
                <w:rFonts w:ascii="Times New Roman" w:eastAsia="Calibri" w:hAnsi="Times New Roman"/>
                <w:i/>
                <w:sz w:val="24"/>
              </w:rPr>
              <w:t>Разработка заданий по формированию функциональной грамотности в основной школе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C74F9" w:rsidRPr="00413139" w:rsidTr="00525DF2">
        <w:tc>
          <w:tcPr>
            <w:tcW w:w="854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BC74F9" w:rsidRDefault="00BC74F9" w:rsidP="00525DF2">
            <w:pPr>
              <w:tabs>
                <w:tab w:val="left" w:pos="318"/>
                <w:tab w:val="left" w:pos="459"/>
              </w:tabs>
              <w:suppressAutoHyphens/>
              <w:ind w:left="34" w:right="355"/>
            </w:pPr>
            <w:r w:rsidRPr="001F1AD9">
              <w:rPr>
                <w:rFonts w:ascii="Times New Roman" w:eastAsia="Calibri" w:hAnsi="Times New Roman"/>
                <w:sz w:val="24"/>
              </w:rPr>
              <w:t>Обмен опытом по применению технологий, способов и приёмов работы, позволяющих формировать функциональную грамотность</w:t>
            </w:r>
          </w:p>
        </w:tc>
        <w:tc>
          <w:tcPr>
            <w:tcW w:w="2410" w:type="dxa"/>
          </w:tcPr>
          <w:p w:rsidR="00BC74F9" w:rsidRPr="001F1AD9" w:rsidRDefault="00BC74F9" w:rsidP="00BC74F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left="34" w:firstLine="0"/>
              <w:rPr>
                <w:bCs/>
              </w:rPr>
            </w:pPr>
            <w:r w:rsidRPr="001F1AD9">
              <w:rPr>
                <w:rFonts w:ascii="Times New Roman" w:eastAsia="Calibri" w:hAnsi="Times New Roman"/>
                <w:sz w:val="24"/>
              </w:rPr>
              <w:t>Школьный Фестиваль открытых уроков «Работаем по ФГОС: Уроки практических навыков по формированию ФГ»</w:t>
            </w:r>
          </w:p>
          <w:p w:rsidR="00BC74F9" w:rsidRPr="001F1AD9" w:rsidRDefault="00BC74F9" w:rsidP="00BC74F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200" w:line="276" w:lineRule="auto"/>
              <w:ind w:left="34" w:firstLine="0"/>
              <w:rPr>
                <w:bCs/>
              </w:rPr>
            </w:pPr>
            <w:r>
              <w:rPr>
                <w:rFonts w:ascii="Times New Roman" w:eastAsia="Calibri" w:hAnsi="Times New Roman"/>
                <w:sz w:val="24"/>
              </w:rPr>
              <w:t>Круглый стол</w:t>
            </w:r>
          </w:p>
        </w:tc>
        <w:tc>
          <w:tcPr>
            <w:tcW w:w="1559" w:type="dxa"/>
            <w:vAlign w:val="center"/>
          </w:tcPr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 2022</w:t>
            </w: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74F9" w:rsidRDefault="00BC74F9" w:rsidP="00525D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2022</w:t>
            </w:r>
          </w:p>
        </w:tc>
        <w:tc>
          <w:tcPr>
            <w:tcW w:w="1559" w:type="dxa"/>
            <w:vAlign w:val="center"/>
          </w:tcPr>
          <w:p w:rsidR="00BC74F9" w:rsidRPr="00413139" w:rsidRDefault="00BC74F9" w:rsidP="0052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BC74F9" w:rsidRDefault="00BC74F9" w:rsidP="00BC74F9"/>
    <w:p w:rsidR="00BC74F9" w:rsidRDefault="00BC74F9" w:rsidP="00BC74F9"/>
    <w:p w:rsidR="00BC74F9" w:rsidRPr="004C0687" w:rsidRDefault="00BC74F9" w:rsidP="00652952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  <w:r w:rsidRPr="004C0687">
        <w:rPr>
          <w:rFonts w:ascii="Times New Roman" w:hAnsi="Times New Roman" w:cs="Times New Roman"/>
          <w:i/>
          <w:sz w:val="24"/>
        </w:rPr>
        <w:t>Приложение</w:t>
      </w:r>
      <w:r>
        <w:rPr>
          <w:rFonts w:ascii="Times New Roman" w:hAnsi="Times New Roman" w:cs="Times New Roman"/>
          <w:i/>
          <w:sz w:val="24"/>
        </w:rPr>
        <w:t xml:space="preserve"> 2</w:t>
      </w:r>
      <w:r w:rsidRPr="004C0687">
        <w:rPr>
          <w:rFonts w:ascii="Times New Roman" w:hAnsi="Times New Roman" w:cs="Times New Roman"/>
          <w:i/>
          <w:sz w:val="24"/>
        </w:rPr>
        <w:t>.</w:t>
      </w:r>
    </w:p>
    <w:p w:rsidR="00BC74F9" w:rsidRDefault="00BC74F9" w:rsidP="00BC74F9"/>
    <w:p w:rsidR="00BC74F9" w:rsidRDefault="00BC74F9" w:rsidP="00BC74F9">
      <w:r w:rsidRPr="00E563ED">
        <w:rPr>
          <w:noProof/>
          <w:lang w:eastAsia="ru-RU"/>
        </w:rPr>
        <w:drawing>
          <wp:inline distT="0" distB="0" distL="0" distR="0" wp14:anchorId="0F820F94" wp14:editId="0B9C566B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BC74F9" w:rsidTr="00525DF2">
        <w:tc>
          <w:tcPr>
            <w:tcW w:w="6912" w:type="dxa"/>
          </w:tcPr>
          <w:p w:rsidR="00BC74F9" w:rsidRDefault="00BC74F9" w:rsidP="00525DF2">
            <w:r w:rsidRPr="00E563ED">
              <w:rPr>
                <w:noProof/>
                <w:lang w:eastAsia="ru-RU"/>
              </w:rPr>
              <w:drawing>
                <wp:inline distT="0" distB="0" distL="0" distR="0" wp14:anchorId="6C007661" wp14:editId="68CA66B0">
                  <wp:extent cx="2727298" cy="20454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726" cy="2049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F9" w:rsidTr="00525DF2">
        <w:trPr>
          <w:trHeight w:val="3303"/>
        </w:trPr>
        <w:tc>
          <w:tcPr>
            <w:tcW w:w="6912" w:type="dxa"/>
          </w:tcPr>
          <w:p w:rsidR="00BC74F9" w:rsidRDefault="00BC74F9" w:rsidP="00525DF2">
            <w:r w:rsidRPr="00E563ED">
              <w:rPr>
                <w:noProof/>
                <w:lang w:eastAsia="ru-RU"/>
              </w:rPr>
              <w:drawing>
                <wp:inline distT="0" distB="0" distL="0" distR="0" wp14:anchorId="5E5FD0AB" wp14:editId="1CD51F78">
                  <wp:extent cx="2718905" cy="204348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2061" cy="205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F9" w:rsidTr="00525DF2">
        <w:tc>
          <w:tcPr>
            <w:tcW w:w="6912" w:type="dxa"/>
          </w:tcPr>
          <w:p w:rsidR="00BC74F9" w:rsidRPr="00E563ED" w:rsidRDefault="00BC74F9" w:rsidP="00525DF2">
            <w:r w:rsidRPr="00E563ED">
              <w:rPr>
                <w:noProof/>
                <w:lang w:eastAsia="ru-RU"/>
              </w:rPr>
              <w:drawing>
                <wp:inline distT="0" distB="0" distL="0" distR="0" wp14:anchorId="466E8799" wp14:editId="1954DD70">
                  <wp:extent cx="2300577" cy="1725433"/>
                  <wp:effectExtent l="0" t="0" r="508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233" cy="172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F9" w:rsidTr="00525DF2">
        <w:tc>
          <w:tcPr>
            <w:tcW w:w="6912" w:type="dxa"/>
          </w:tcPr>
          <w:p w:rsidR="00BC74F9" w:rsidRPr="00E563ED" w:rsidRDefault="00BC74F9" w:rsidP="00525DF2">
            <w:r w:rsidRPr="00E563ED">
              <w:rPr>
                <w:noProof/>
                <w:lang w:eastAsia="ru-RU"/>
              </w:rPr>
              <w:drawing>
                <wp:inline distT="0" distB="0" distL="0" distR="0" wp14:anchorId="7D0FC583" wp14:editId="6119381C">
                  <wp:extent cx="2297927" cy="1723446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581" cy="172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F9" w:rsidTr="00525DF2">
        <w:tc>
          <w:tcPr>
            <w:tcW w:w="6912" w:type="dxa"/>
          </w:tcPr>
          <w:p w:rsidR="00BC74F9" w:rsidRPr="00E563ED" w:rsidRDefault="00BC74F9" w:rsidP="00525DF2">
            <w:r w:rsidRPr="00E563ED">
              <w:rPr>
                <w:noProof/>
                <w:lang w:eastAsia="ru-RU"/>
              </w:rPr>
              <w:drawing>
                <wp:inline distT="0" distB="0" distL="0" distR="0" wp14:anchorId="36D50FF6" wp14:editId="26D22EA1">
                  <wp:extent cx="2300577" cy="1725433"/>
                  <wp:effectExtent l="0" t="0" r="508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233" cy="172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4F9" w:rsidTr="00525DF2">
        <w:tc>
          <w:tcPr>
            <w:tcW w:w="6912" w:type="dxa"/>
          </w:tcPr>
          <w:p w:rsidR="00BC74F9" w:rsidRPr="00E563ED" w:rsidRDefault="00BC74F9" w:rsidP="00525DF2">
            <w:r w:rsidRPr="00E563ED">
              <w:rPr>
                <w:noProof/>
                <w:lang w:eastAsia="ru-RU"/>
              </w:rPr>
              <w:drawing>
                <wp:inline distT="0" distB="0" distL="0" distR="0" wp14:anchorId="5186F299" wp14:editId="4115B9D0">
                  <wp:extent cx="3074505" cy="230587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717" cy="230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4F9" w:rsidRDefault="00BC74F9" w:rsidP="00BC74F9"/>
    <w:p w:rsidR="00BC74F9" w:rsidRDefault="00BC74F9" w:rsidP="00BC74F9"/>
    <w:p w:rsidR="00BC74F9" w:rsidRDefault="00BC74F9" w:rsidP="00BC74F9"/>
    <w:p w:rsidR="00731F61" w:rsidRDefault="00731F61"/>
    <w:sectPr w:rsidR="00731F61" w:rsidSect="00F4526A">
      <w:head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51" w:rsidRDefault="007D2951">
      <w:pPr>
        <w:spacing w:after="0" w:line="240" w:lineRule="auto"/>
      </w:pPr>
      <w:r>
        <w:separator/>
      </w:r>
    </w:p>
  </w:endnote>
  <w:endnote w:type="continuationSeparator" w:id="0">
    <w:p w:rsidR="007D2951" w:rsidRDefault="007D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51" w:rsidRDefault="007D2951">
      <w:pPr>
        <w:spacing w:after="0" w:line="240" w:lineRule="auto"/>
      </w:pPr>
      <w:r>
        <w:separator/>
      </w:r>
    </w:p>
  </w:footnote>
  <w:footnote w:type="continuationSeparator" w:id="0">
    <w:p w:rsidR="007D2951" w:rsidRDefault="007D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65426"/>
      <w:docPartObj>
        <w:docPartGallery w:val="Page Numbers (Top of Page)"/>
        <w:docPartUnique/>
      </w:docPartObj>
    </w:sdtPr>
    <w:sdtEndPr/>
    <w:sdtContent>
      <w:p w:rsidR="00F4526A" w:rsidRDefault="009847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5C7">
          <w:rPr>
            <w:noProof/>
          </w:rPr>
          <w:t>11</w:t>
        </w:r>
        <w:r>
          <w:fldChar w:fldCharType="end"/>
        </w:r>
      </w:p>
    </w:sdtContent>
  </w:sdt>
  <w:p w:rsidR="00F4526A" w:rsidRDefault="00E655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1F14"/>
    <w:multiLevelType w:val="multilevel"/>
    <w:tmpl w:val="6BCC10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A4BF2"/>
    <w:multiLevelType w:val="hybridMultilevel"/>
    <w:tmpl w:val="72FCA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91A6F"/>
    <w:multiLevelType w:val="hybridMultilevel"/>
    <w:tmpl w:val="C0B0DC64"/>
    <w:lvl w:ilvl="0" w:tplc="2EE219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083"/>
    <w:multiLevelType w:val="multilevel"/>
    <w:tmpl w:val="B526EF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364A5"/>
    <w:multiLevelType w:val="hybridMultilevel"/>
    <w:tmpl w:val="C7CA16EC"/>
    <w:lvl w:ilvl="0" w:tplc="2EE219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A23AD4"/>
    <w:multiLevelType w:val="hybridMultilevel"/>
    <w:tmpl w:val="0DD06044"/>
    <w:lvl w:ilvl="0" w:tplc="2EE219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9"/>
    <w:rsid w:val="00652952"/>
    <w:rsid w:val="00731F61"/>
    <w:rsid w:val="007D2951"/>
    <w:rsid w:val="00984715"/>
    <w:rsid w:val="00BC74F9"/>
    <w:rsid w:val="00E6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9C03"/>
  <w15:docId w15:val="{783876F9-D0BB-465B-A23B-7617CE7A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4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7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4F9"/>
  </w:style>
  <w:style w:type="table" w:styleId="a7">
    <w:name w:val="Table Grid"/>
    <w:basedOn w:val="a1"/>
    <w:uiPriority w:val="39"/>
    <w:rsid w:val="00BC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внутрифирменному обучению_МОУ СШ № 4</vt:lpstr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внутрифирменному обучению_МОУ СШ № 4</dc:title>
  <dc:creator>Телегина О.В.</dc:creator>
  <cp:lastModifiedBy>teacher</cp:lastModifiedBy>
  <cp:revision>2</cp:revision>
  <dcterms:created xsi:type="dcterms:W3CDTF">2022-09-27T09:03:00Z</dcterms:created>
  <dcterms:modified xsi:type="dcterms:W3CDTF">2022-09-27T09:03:00Z</dcterms:modified>
</cp:coreProperties>
</file>