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E1" w:rsidRPr="005F168B" w:rsidRDefault="00D121E1" w:rsidP="00D12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168B">
        <w:rPr>
          <w:rFonts w:ascii="Times New Roman" w:hAnsi="Times New Roman" w:cs="Times New Roman"/>
          <w:sz w:val="28"/>
          <w:szCs w:val="28"/>
        </w:rPr>
        <w:t>Методические мастерские в рамках</w:t>
      </w:r>
    </w:p>
    <w:p w:rsidR="00D121E1" w:rsidRPr="005F168B" w:rsidRDefault="00D121E1" w:rsidP="00D12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168B">
        <w:rPr>
          <w:rFonts w:ascii="Times New Roman" w:hAnsi="Times New Roman" w:cs="Times New Roman"/>
          <w:sz w:val="28"/>
          <w:szCs w:val="28"/>
        </w:rPr>
        <w:t xml:space="preserve">августовской педагогической конференции </w:t>
      </w:r>
      <w:r w:rsidRPr="005F168B">
        <w:rPr>
          <w:rFonts w:ascii="Times New Roman" w:hAnsi="Times New Roman" w:cs="Times New Roman"/>
          <w:sz w:val="28"/>
          <w:szCs w:val="28"/>
        </w:rPr>
        <w:br/>
        <w:t xml:space="preserve">«Формирование функциональной грамотности школьников: </w:t>
      </w:r>
    </w:p>
    <w:p w:rsidR="00D121E1" w:rsidRPr="005F168B" w:rsidRDefault="00D121E1" w:rsidP="00D12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168B">
        <w:rPr>
          <w:rFonts w:ascii="Times New Roman" w:hAnsi="Times New Roman" w:cs="Times New Roman"/>
          <w:sz w:val="28"/>
          <w:szCs w:val="28"/>
        </w:rPr>
        <w:t>способы и приёмы формирования»</w:t>
      </w:r>
    </w:p>
    <w:p w:rsidR="00D121E1" w:rsidRDefault="00D121E1" w:rsidP="00F27F7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27F79" w:rsidRPr="006D6055" w:rsidRDefault="00F27F79" w:rsidP="00F27F7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D6055">
        <w:rPr>
          <w:rFonts w:ascii="Times New Roman" w:hAnsi="Times New Roman" w:cs="Times New Roman"/>
          <w:i/>
          <w:sz w:val="28"/>
          <w:szCs w:val="28"/>
        </w:rPr>
        <w:t>Гамберг</w:t>
      </w:r>
      <w:proofErr w:type="spellEnd"/>
      <w:r w:rsidRPr="006D6055">
        <w:rPr>
          <w:rFonts w:ascii="Times New Roman" w:hAnsi="Times New Roman" w:cs="Times New Roman"/>
          <w:i/>
          <w:sz w:val="28"/>
          <w:szCs w:val="28"/>
        </w:rPr>
        <w:t xml:space="preserve"> Наталья Анатольевна,</w:t>
      </w:r>
    </w:p>
    <w:p w:rsidR="00F27F79" w:rsidRPr="006D6055" w:rsidRDefault="00F27F79" w:rsidP="00F27F7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6055">
        <w:rPr>
          <w:rFonts w:ascii="Times New Roman" w:hAnsi="Times New Roman" w:cs="Times New Roman"/>
          <w:i/>
          <w:sz w:val="28"/>
          <w:szCs w:val="28"/>
        </w:rPr>
        <w:t>учитель математики и физики,</w:t>
      </w:r>
    </w:p>
    <w:p w:rsidR="00F27F79" w:rsidRDefault="00F27F79" w:rsidP="00F27F7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6055">
        <w:rPr>
          <w:rFonts w:ascii="Times New Roman" w:hAnsi="Times New Roman" w:cs="Times New Roman"/>
          <w:i/>
          <w:sz w:val="28"/>
          <w:szCs w:val="28"/>
        </w:rPr>
        <w:t>МОУ СШ №4, г.</w:t>
      </w:r>
      <w:r w:rsidR="008063DD">
        <w:rPr>
          <w:rFonts w:ascii="Times New Roman" w:hAnsi="Times New Roman" w:cs="Times New Roman"/>
          <w:i/>
          <w:sz w:val="28"/>
          <w:szCs w:val="28"/>
        </w:rPr>
        <w:t> </w:t>
      </w:r>
      <w:r w:rsidRPr="006D6055">
        <w:rPr>
          <w:rFonts w:ascii="Times New Roman" w:hAnsi="Times New Roman" w:cs="Times New Roman"/>
          <w:i/>
          <w:sz w:val="28"/>
          <w:szCs w:val="28"/>
        </w:rPr>
        <w:t>Переславль-Залесский</w:t>
      </w:r>
    </w:p>
    <w:p w:rsidR="00F27F79" w:rsidRDefault="00F27F79" w:rsidP="00F27F79">
      <w:pPr>
        <w:pStyle w:val="a3"/>
        <w:jc w:val="right"/>
      </w:pPr>
    </w:p>
    <w:p w:rsidR="00F27F79" w:rsidRPr="0025471C" w:rsidRDefault="00F27F79" w:rsidP="00D1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1C">
        <w:rPr>
          <w:rFonts w:ascii="Times New Roman" w:hAnsi="Times New Roman" w:cs="Times New Roman"/>
          <w:sz w:val="28"/>
          <w:szCs w:val="28"/>
        </w:rPr>
        <w:t>Век передовых технологий</w:t>
      </w:r>
      <w:proofErr w:type="gramStart"/>
      <w:r w:rsidRPr="0025471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5471C">
        <w:rPr>
          <w:rFonts w:ascii="Times New Roman" w:hAnsi="Times New Roman" w:cs="Times New Roman"/>
          <w:sz w:val="28"/>
          <w:szCs w:val="28"/>
        </w:rPr>
        <w:t>Каждый из нас по-своему понимает, что значат эти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71C">
        <w:rPr>
          <w:rFonts w:ascii="Times New Roman" w:hAnsi="Times New Roman" w:cs="Times New Roman"/>
          <w:sz w:val="28"/>
          <w:szCs w:val="28"/>
        </w:rPr>
        <w:t xml:space="preserve"> и какой смысл в них заложен применительно к тому делу, которым занимается человек. 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1C">
        <w:rPr>
          <w:rFonts w:ascii="Times New Roman" w:hAnsi="Times New Roman" w:cs="Times New Roman"/>
          <w:sz w:val="28"/>
          <w:szCs w:val="28"/>
        </w:rPr>
        <w:t>Но как бы не менялась социальная среда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71C">
        <w:rPr>
          <w:rFonts w:ascii="Times New Roman" w:hAnsi="Times New Roman" w:cs="Times New Roman"/>
          <w:sz w:val="28"/>
          <w:szCs w:val="28"/>
        </w:rPr>
        <w:t xml:space="preserve"> какие бы технологии не внедрялись в нашу жизнь, неизменным в работе учителя остаётся одно – научить детей применят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6D6055">
        <w:rPr>
          <w:rFonts w:ascii="Times New Roman" w:hAnsi="Times New Roman" w:cs="Times New Roman"/>
          <w:sz w:val="28"/>
          <w:szCs w:val="28"/>
        </w:rPr>
        <w:t>школьные знания в жизни</w:t>
      </w:r>
      <w:r>
        <w:rPr>
          <w:rFonts w:ascii="Times New Roman" w:hAnsi="Times New Roman" w:cs="Times New Roman"/>
          <w:sz w:val="28"/>
          <w:szCs w:val="28"/>
        </w:rPr>
        <w:t>, т.е. воспитать функционально грамотного человека.</w:t>
      </w:r>
    </w:p>
    <w:p w:rsidR="00F27F79" w:rsidRPr="00957AD5" w:rsidRDefault="00F27F79" w:rsidP="00D1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57A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Функционально</w:t>
      </w:r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A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грамотный</w:t>
      </w:r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человек —</w:t>
      </w:r>
      <w:r w:rsidR="00D12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>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Pr="00957AD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>[Образовательная система «Школа 2100».</w:t>
      </w:r>
      <w:proofErr w:type="gramEnd"/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Педагогика здравого смысла / под ред. </w:t>
      </w:r>
      <w:r w:rsidRPr="00957A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57A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57A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Леонтьева</w:t>
      </w:r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М.: </w:t>
      </w:r>
      <w:proofErr w:type="spellStart"/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>Баласс</w:t>
      </w:r>
      <w:proofErr w:type="spellEnd"/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2003. </w:t>
      </w:r>
      <w:proofErr w:type="gramStart"/>
      <w:r w:rsidRPr="00957AD5">
        <w:rPr>
          <w:rFonts w:ascii="Times New Roman" w:hAnsi="Times New Roman" w:cs="Times New Roman"/>
          <w:sz w:val="28"/>
          <w:szCs w:val="28"/>
          <w:shd w:val="clear" w:color="auto" w:fill="FFFFFF"/>
        </w:rPr>
        <w:t>С. 35.].</w:t>
      </w:r>
      <w:proofErr w:type="gramEnd"/>
    </w:p>
    <w:p w:rsidR="00F27F79" w:rsidRPr="0025471C" w:rsidRDefault="00F27F79" w:rsidP="00D1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1C">
        <w:rPr>
          <w:rFonts w:ascii="Times New Roman" w:hAnsi="Times New Roman" w:cs="Times New Roman"/>
          <w:sz w:val="28"/>
          <w:szCs w:val="28"/>
        </w:rPr>
        <w:t xml:space="preserve">Именно с этой целью в начальной школе и среднем звене образовательной школы </w:t>
      </w:r>
      <w:r w:rsidRPr="006D6055">
        <w:rPr>
          <w:rFonts w:ascii="Times New Roman" w:hAnsi="Times New Roman" w:cs="Times New Roman"/>
          <w:sz w:val="28"/>
          <w:szCs w:val="28"/>
        </w:rPr>
        <w:t xml:space="preserve">в школьных учебниках появились задания практической направленности.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471C">
        <w:rPr>
          <w:rFonts w:ascii="Times New Roman" w:hAnsi="Times New Roman" w:cs="Times New Roman"/>
          <w:sz w:val="28"/>
          <w:szCs w:val="28"/>
        </w:rPr>
        <w:t xml:space="preserve"> старших классах учащиеся сначала занимаются проектной, а потом исследовательской деятельностью. И все это для того, чтобы наше подрастающее поколение не отделяло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71C">
        <w:rPr>
          <w:rFonts w:ascii="Times New Roman" w:hAnsi="Times New Roman" w:cs="Times New Roman"/>
          <w:sz w:val="28"/>
          <w:szCs w:val="28"/>
        </w:rPr>
        <w:t xml:space="preserve"> полученные в школе от реальной жизни, чтобы </w:t>
      </w:r>
      <w:r w:rsidRPr="006D6055">
        <w:rPr>
          <w:rFonts w:ascii="Times New Roman" w:hAnsi="Times New Roman" w:cs="Times New Roman"/>
          <w:sz w:val="28"/>
          <w:szCs w:val="28"/>
        </w:rPr>
        <w:t xml:space="preserve">выпускники «видели» </w:t>
      </w:r>
      <w:r w:rsidRPr="0025471C">
        <w:rPr>
          <w:rFonts w:ascii="Times New Roman" w:hAnsi="Times New Roman" w:cs="Times New Roman"/>
          <w:sz w:val="28"/>
          <w:szCs w:val="28"/>
        </w:rPr>
        <w:t>жизнь в этих знаниях.</w:t>
      </w:r>
    </w:p>
    <w:p w:rsidR="00F27F79" w:rsidRPr="0025471C" w:rsidRDefault="00F27F79" w:rsidP="00D1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1C">
        <w:rPr>
          <w:rFonts w:ascii="Times New Roman" w:hAnsi="Times New Roman" w:cs="Times New Roman"/>
          <w:sz w:val="28"/>
          <w:szCs w:val="28"/>
        </w:rPr>
        <w:t>Проектная задача. Сегодня мы поговорим о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471C">
        <w:rPr>
          <w:rFonts w:ascii="Times New Roman" w:hAnsi="Times New Roman" w:cs="Times New Roman"/>
          <w:sz w:val="28"/>
          <w:szCs w:val="28"/>
        </w:rPr>
        <w:t xml:space="preserve">Сначала давайте вспомним одну важную деталь.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5471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2547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547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принципиально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предполагает</w:t>
      </w:r>
      <w:r w:rsidRPr="002547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групповой характер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!!! А, следовательно, и рассматривать её надо в этом ракурсе. Чтобы понимать какие педагогические эффекты даёт такой вид организации учебной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предлагаю вспомнить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плюсы и минусы существуют в групповой работе. 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Работа с аудиторией.</w:t>
      </w:r>
    </w:p>
    <w:p w:rsidR="00F27F79" w:rsidRPr="00A96737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1.</w:t>
      </w:r>
      <w:r w:rsidR="00D121E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Перед Вами список основных элементов групповой работы. Из приведённого списка  выберите те, которые</w:t>
      </w:r>
      <w:r w:rsidR="00D121E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,</w:t>
      </w:r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по Вашему мнению</w:t>
      </w:r>
      <w:r w:rsidR="00D121E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,</w:t>
      </w:r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относятся </w:t>
      </w:r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lastRenderedPageBreak/>
        <w:t>к «плюсам» и «минусам» гр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уппой работы и поставьте рядом соответствующий символ</w:t>
      </w:r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Проблема «белых ворон»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 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Учатся  слушать и слышать</w:t>
      </w:r>
      <w:r w:rsidRPr="003F340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Усиливается мотивация в обучении.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Эффективность работы зависит от учителя</w:t>
      </w:r>
      <w:r w:rsidRPr="003F340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Соответствующая подготовка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D6055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учителя.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Развивается (отрабатывается)</w:t>
      </w:r>
      <w:r w:rsidRPr="003F340B">
        <w:rPr>
          <w:rFonts w:ascii="Times New Roman" w:eastAsiaTheme="minorHAnsi" w:hAnsi="Times New Roman" w:cs="Times New Roman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</w:t>
      </w:r>
      <w:r w:rsidRPr="003F340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умение работать в команде</w:t>
      </w:r>
      <w:r w:rsidRPr="003F340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27F79" w:rsidRPr="006D6055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6D6055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Трудности комплектования групп и организации работы в них.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Работают все (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возможность учителю </w:t>
      </w:r>
      <w:r w:rsidRPr="003F340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включить в деятельность  одновременно весь класс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никто не останется без дела).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Работа не для каждого класса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Обучение происходит быстро.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Уменьшение уровня личной тревожности.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Нельзя проводить очень часто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 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Развитие эмоциональной составляющей личности ученика.</w:t>
      </w:r>
    </w:p>
    <w:p w:rsidR="00F27F79" w:rsidRPr="006D6055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6D6055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Трудность объективного оценивания каждого участника при выполнении групповой работы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.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Обсу</w:t>
      </w:r>
      <w:r w:rsidR="00D121E1">
        <w:rPr>
          <w:rFonts w:ascii="Times New Roman" w:hAnsi="Times New Roman" w:cs="Times New Roman"/>
          <w:b/>
          <w:i/>
          <w:sz w:val="28"/>
          <w:szCs w:val="28"/>
        </w:rPr>
        <w:t>дим!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отнесли к плюсам, а что к минусам.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Проблема «белых ворон»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 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+ </w:t>
      </w:r>
      <w:r w:rsidRPr="003F340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Учатся слушать и слышать</w:t>
      </w:r>
      <w:r w:rsidRPr="003F340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+ </w:t>
      </w: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Усиливается мотивация в обучении.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3F340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Эффективность работы зависит от учителя</w:t>
      </w:r>
      <w:r w:rsidRPr="003F340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Соответствующая подготовка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D6055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учителя.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+ </w:t>
      </w:r>
      <w:r w:rsidRPr="003F340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Развивается (отрабатывается)</w:t>
      </w:r>
      <w:r w:rsidRPr="003F340B">
        <w:rPr>
          <w:rFonts w:ascii="Times New Roman" w:eastAsiaTheme="minorHAnsi" w:hAnsi="Times New Roman" w:cs="Times New Roman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</w:t>
      </w:r>
      <w:r w:rsidRPr="003F340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умение работать в команде</w:t>
      </w:r>
      <w:r w:rsidRPr="003F340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27F79" w:rsidRPr="006D6055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6D6055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Трудности комплектования групп и организации работы в них.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+ </w:t>
      </w: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Работают все (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возможность учителю </w:t>
      </w:r>
      <w:r w:rsidRPr="003F340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включить в деятельность  одновременно весь класс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никто не останется без дела).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Работа не для каждого класса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+ </w:t>
      </w: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Обучение происходит быстро.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+ </w:t>
      </w: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Уменьшение уровня личной тревожности.</w:t>
      </w:r>
    </w:p>
    <w:p w:rsidR="00F27F79" w:rsidRPr="003F340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Нельзя проводить очень часто</w:t>
      </w:r>
      <w:r w:rsidRPr="003F340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 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+ </w:t>
      </w:r>
      <w:r w:rsidRPr="003F340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Развитие эмоциональной составляющей личности ученика.</w:t>
      </w:r>
    </w:p>
    <w:p w:rsidR="00F27F79" w:rsidRPr="006D6055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6D6055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Трудность объективного оценивания каждого участника при выполнении групповой работы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.</w:t>
      </w:r>
    </w:p>
    <w:p w:rsidR="00F27F79" w:rsidRPr="007B7F1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7F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Итак, проектная задача. 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определению п</w:t>
      </w: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роектная задача – это задача по форме и содержанию </w:t>
      </w:r>
      <w:r w:rsidRPr="007214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приближенная к «реальной» ситуации</w:t>
      </w: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ориентирована на </w:t>
      </w:r>
      <w:r w:rsidRPr="007214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применение учащимися целого ряда способов действия, средств и приемов не в стандартной (учебной) форме</w:t>
      </w: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такой задаче </w:t>
      </w:r>
      <w:r w:rsidRPr="007214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нет «этикетки» </w:t>
      </w: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указанием, к какой теме, к какому учебному предмету она относится. Итогом решения такой задачи всегда является </w:t>
      </w:r>
      <w:r w:rsidRPr="007214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реальный «продукт»</w:t>
      </w: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(текст, схема или макет прибора, результат анализа ситуации, представленный в виде таблиц, диаграмм, графиков), созданный детьми. Он может быть далее «оторван» от самой задачи и жить своей отдельной жизнью.</w:t>
      </w:r>
    </w:p>
    <w:p w:rsidR="00F27F79" w:rsidRPr="0072144E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72144E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Требования к «проектной» задаче:</w:t>
      </w:r>
    </w:p>
    <w:p w:rsidR="00F27F79" w:rsidRPr="0072144E" w:rsidRDefault="00F27F79" w:rsidP="00D121E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общий сюжет; задаётся реальная ситуация, в которой детям необходимо воспользоваться набором известных или неизвестных им способов действия.</w:t>
      </w:r>
    </w:p>
    <w:p w:rsidR="00F27F79" w:rsidRPr="0072144E" w:rsidRDefault="00F27F79" w:rsidP="00D121E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Состоит из нескольких взаимосвязанных сюжетом заданий, которые помогают учащимся разрешить поставленную задачу.</w:t>
      </w:r>
    </w:p>
    <w:p w:rsidR="00F27F79" w:rsidRPr="0072144E" w:rsidRDefault="00F27F79" w:rsidP="00D121E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Двигаться от задания к заданию можно как последовательно, так и выборочно (в зависимости от уровня подготовленности группы).</w:t>
      </w:r>
    </w:p>
    <w:p w:rsidR="00F27F79" w:rsidRPr="0072144E" w:rsidRDefault="00F27F79" w:rsidP="00D121E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 могут иметь определённые «шумы» (отвлекающие маневры), создающие разные препятствия для решения поставленной задачи.</w:t>
      </w:r>
    </w:p>
    <w:p w:rsidR="00F27F79" w:rsidRPr="0072144E" w:rsidRDefault="00F27F79" w:rsidP="00D121E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144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Заключительное задание задачи может быть общей «сборкой», позволяющей собрать вместе всё то, что выполняла группа в отдельных заданиях (для учителя это задание «ключевое», предмет общей оценки решения задачи).</w:t>
      </w:r>
    </w:p>
    <w:p w:rsidR="00F27F79" w:rsidRPr="0072144E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Работа с аудиторией.</w:t>
      </w:r>
    </w:p>
    <w:p w:rsidR="00F27F79" w:rsidRPr="00A96737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2.1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П</w:t>
      </w:r>
      <w:proofErr w:type="gramEnd"/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еред Вами тексты проектных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задач. Выберите текст (тексты)</w:t>
      </w:r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, которые по-вашему мнению </w:t>
      </w:r>
      <w:r w:rsidRPr="00D121E1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не являются</w:t>
      </w:r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проектной задачей</w:t>
      </w:r>
      <w:proofErr w:type="gramStart"/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.</w:t>
      </w:r>
      <w:proofErr w:type="gramEnd"/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3B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Пример 1:</w:t>
      </w:r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«Дорогие ребята! На планете</w:t>
      </w:r>
      <w:proofErr w:type="gramStart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proofErr w:type="gramEnd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ано открылся зоопарк с экзотическими животными. Но в нем пока поселилось только одно животное </w:t>
      </w:r>
      <w:proofErr w:type="gramStart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двукрылый</w:t>
      </w:r>
      <w:proofErr w:type="gramEnd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>жирафолев</w:t>
      </w:r>
      <w:proofErr w:type="spellEnd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>. Жители планеты</w:t>
      </w:r>
      <w:proofErr w:type="gramStart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proofErr w:type="gramEnd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>ано его очень полюбили. Он очень добрый, питается растениями, любит лазать по деревьям, мяукает, как кошка. Жители планеты очень хотят, чтобы у них был большой зоопа</w:t>
      </w:r>
      <w:proofErr w:type="gramStart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>рк с кр</w:t>
      </w:r>
      <w:proofErr w:type="gramEnd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>асивыми экзотическими животными. Они узнали, что у нас есть программа, которая может создать фантастические образы зверей, которые смогут пополнить зоопарк планеты</w:t>
      </w:r>
      <w:proofErr w:type="gramStart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proofErr w:type="gramEnd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>ано. Ребята, нам нужно помочь жителям заполнить зоопарк».  </w:t>
      </w:r>
    </w:p>
    <w:p w:rsidR="00F27F79" w:rsidRPr="00747A3B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3B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Пример 2</w:t>
      </w:r>
      <w:proofErr w:type="gramStart"/>
      <w:r w:rsidRPr="00747A3B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 :</w:t>
      </w:r>
      <w:proofErr w:type="gramEnd"/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«Здравствуйте, ребята. Давайте улыбнемся друг другу и начнем урок с хорошим настроением. Только у меня сегодня не очень хорошее настроение, дело в том, что вчера мальчики в группе у моей подруги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воспитательницы испортил хорошую книгу. Книжка была оче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интересная, но порвали они её</w:t>
      </w:r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очень маленькие кусочки и еще разрисовали. Воспитатели и другие ребята очень расстроились, что в группе больше не будет этой книги, поэтому решили её восстановить. Вы поможете восстановить книжку?»</w:t>
      </w:r>
    </w:p>
    <w:p w:rsidR="00D121E1" w:rsidRDefault="00F27F79" w:rsidP="00D121E1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/>
          <w:i/>
          <w:sz w:val="28"/>
          <w:szCs w:val="28"/>
          <w:u w:val="single"/>
          <w:lang w:eastAsia="ru-RU"/>
        </w:rPr>
      </w:pPr>
      <w:r w:rsidRPr="00747A3B">
        <w:rPr>
          <w:rFonts w:ascii="Times New Roman" w:eastAsia="Courier New" w:hAnsi="Times New Roman" w:cs="Times New Roman"/>
          <w:b/>
          <w:i/>
          <w:sz w:val="28"/>
          <w:szCs w:val="28"/>
          <w:u w:val="single"/>
          <w:lang w:eastAsia="ru-RU"/>
        </w:rPr>
        <w:t>Пример 3</w:t>
      </w:r>
      <w:proofErr w:type="gramStart"/>
      <w:r w:rsidRPr="00747A3B">
        <w:rPr>
          <w:rFonts w:ascii="Times New Roman" w:eastAsia="Courier New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Courier New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F27F79" w:rsidRPr="00747A3B" w:rsidRDefault="00F27F79" w:rsidP="00D121E1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/>
        </w:rPr>
      </w:pPr>
      <w:r w:rsidRPr="00747A3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Каждая семья примерно один раз в пять лет делает ремонт в квартире или хотя бы в одной из комнат своими силами. </w:t>
      </w:r>
    </w:p>
    <w:p w:rsidR="00F27F79" w:rsidRPr="00747A3B" w:rsidRDefault="00F27F79" w:rsidP="00D121E1">
      <w:pPr>
        <w:spacing w:after="0"/>
        <w:ind w:firstLine="709"/>
        <w:jc w:val="both"/>
        <w:rPr>
          <w:rFonts w:ascii="Times New Roman" w:eastAsia="Courier New" w:hAnsi="Times New Roman" w:cs="Times New Roman"/>
          <w:i/>
          <w:sz w:val="28"/>
          <w:szCs w:val="28"/>
          <w:lang w:eastAsia="ru-RU"/>
        </w:rPr>
      </w:pPr>
      <w:r w:rsidRPr="00747A3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Семья Семёновых живёт в пригороде и решила поменять обои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в большой комнате. Они хотят с</w:t>
      </w:r>
      <w:r w:rsidRPr="00747A3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экономить свои денежные средства и у них нет возможности выехать в город , чтобы искать где можно купить более дешёвые обои . Семёновы  обратились за помощью в различные компании   «№1» , «№2» и «№3» , которые могут произвести расчёты для закупки необходимого количества обоев для оклейки стен арифметическим способом по таблице или используя программу-приложение. 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  <w:r w:rsidRPr="00747A3B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Ребята, Вы сотрудники этих компаний, давайте поможем Семёновым быстро и качественно произвести эти расчёты различными способами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F27F79" w:rsidRPr="00747A3B" w:rsidRDefault="00F27F79" w:rsidP="00D121E1">
      <w:pPr>
        <w:spacing w:after="0"/>
        <w:ind w:firstLine="709"/>
        <w:jc w:val="both"/>
        <w:rPr>
          <w:rFonts w:ascii="Times New Roman" w:eastAsia="Courier New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Обсу</w:t>
      </w:r>
      <w:r w:rsidR="00D121E1">
        <w:rPr>
          <w:rFonts w:ascii="Times New Roman" w:eastAsia="Courier New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дим!</w:t>
      </w:r>
      <w:r>
        <w:rPr>
          <w:rFonts w:ascii="Times New Roman" w:eastAsia="Courier New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Courier New" w:hAnsi="Times New Roman" w:cs="Times New Roman"/>
          <w:i/>
          <w:sz w:val="28"/>
          <w:szCs w:val="28"/>
          <w:shd w:val="clear" w:color="auto" w:fill="FFFFFF"/>
          <w:lang w:eastAsia="ru-RU"/>
        </w:rPr>
        <w:t>Пример 1 не из жизни)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2.2 </w:t>
      </w:r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Что по-вашему необходимо изменить в тексте</w:t>
      </w:r>
      <w:proofErr w:type="gramStart"/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,</w:t>
      </w:r>
      <w:proofErr w:type="gramEnd"/>
      <w:r w:rsidRPr="00A9673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чтобы эта задача стала проектной? Предложите свой вариант текста.</w:t>
      </w:r>
    </w:p>
    <w:p w:rsidR="00F27F79" w:rsidRPr="00A96737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Обсу</w:t>
      </w:r>
      <w:r w:rsidR="00D121E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дим!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(собственный пример)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2953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Пример 1: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«Дорогие ребята! Вчера в кабинете информатики была повреждена электропроводка и отключилась электроэнергия. В момент</w:t>
      </w:r>
      <w:r w:rsidRPr="0081594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9673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отключения электроэнергии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учащиеся 8 класса составили </w:t>
      </w:r>
      <w:r w:rsidRPr="00A96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(«написали»)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программу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которая может созда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r w:rsidRPr="00747A3B">
        <w:rPr>
          <w:rFonts w:ascii="Times New Roman" w:eastAsiaTheme="minorHAnsi" w:hAnsi="Times New Roman" w:cs="Times New Roman"/>
          <w:sz w:val="28"/>
          <w:szCs w:val="28"/>
          <w:lang w:eastAsia="en-US"/>
        </w:rPr>
        <w:t>ть фантастические образы зверей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но </w:t>
      </w:r>
      <w:r w:rsidRPr="00A96737">
        <w:rPr>
          <w:rFonts w:ascii="Times New Roman" w:eastAsiaTheme="minorHAnsi" w:hAnsi="Times New Roman" w:cs="Times New Roman"/>
          <w:sz w:val="28"/>
          <w:szCs w:val="28"/>
          <w:lang w:eastAsia="en-US"/>
        </w:rPr>
        <w:t>всё произошло так быстро, что ребята не успели её сохранить.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теперь учитель не может поставить </w:t>
      </w:r>
      <w:r w:rsidRPr="00A96737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школьникам</w:t>
      </w:r>
      <w:r w:rsidRPr="0081594B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отметку. Давайте поможем 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восьмиклассникам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получить отметку»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7F79" w:rsidRPr="000A62F1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избежания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A6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мучительного этапа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описания жизненной ситуации </w:t>
      </w:r>
      <w:r w:rsidRPr="000A62F1">
        <w:rPr>
          <w:rFonts w:ascii="Times New Roman" w:eastAsiaTheme="minorHAnsi" w:hAnsi="Times New Roman" w:cs="Times New Roman"/>
          <w:sz w:val="28"/>
          <w:szCs w:val="28"/>
          <w:lang w:eastAsia="en-US"/>
        </w:rPr>
        <w:t>хочется дать один совет по составлению условия задачи.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A62F1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proofErr w:type="gramEnd"/>
      <w:r w:rsidRPr="000A6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екст проектной задачи должен начинаться с ее описания. В этой части проектной задачи необходимо обозначить проблему и продукт. </w:t>
      </w:r>
      <w:r w:rsidRPr="000A62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Проблема – это противоречие между реальной и идеальной ситуацией</w:t>
      </w:r>
      <w:r w:rsidRPr="000A62F1">
        <w:rPr>
          <w:rFonts w:ascii="Times New Roman" w:eastAsiaTheme="minorHAnsi" w:hAnsi="Times New Roman" w:cs="Times New Roman"/>
          <w:sz w:val="28"/>
          <w:szCs w:val="28"/>
          <w:lang w:eastAsia="en-US"/>
        </w:rPr>
        <w:t>, т</w:t>
      </w:r>
      <w:proofErr w:type="gramStart"/>
      <w:r w:rsidRPr="000A62F1">
        <w:rPr>
          <w:rFonts w:ascii="Times New Roman" w:eastAsiaTheme="minorHAnsi" w:hAnsi="Times New Roman" w:cs="Times New Roman"/>
          <w:sz w:val="28"/>
          <w:szCs w:val="28"/>
          <w:lang w:eastAsia="en-US"/>
        </w:rPr>
        <w:t>.е</w:t>
      </w:r>
      <w:proofErr w:type="gramEnd"/>
      <w:r w:rsidRPr="000A6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описывая проблему учитель должен просто выделить признаки реальной и желаемой ситуацией, но не формулировать саму проблему. 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Пример 1</w:t>
      </w:r>
      <w:r w:rsidR="00D121E1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возьмём обновлённый вариант.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49">
        <w:rPr>
          <w:rFonts w:ascii="Times New Roman" w:hAnsi="Times New Roman" w:cs="Times New Roman"/>
          <w:b/>
          <w:sz w:val="28"/>
          <w:szCs w:val="28"/>
        </w:rPr>
        <w:t>Реальная ситуация: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C64">
        <w:rPr>
          <w:rFonts w:ascii="Times New Roman" w:hAnsi="Times New Roman" w:cs="Times New Roman"/>
          <w:sz w:val="28"/>
          <w:szCs w:val="28"/>
        </w:rPr>
        <w:t>произошло отключение электроэнергии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AD5">
        <w:rPr>
          <w:rFonts w:ascii="Times New Roman" w:hAnsi="Times New Roman" w:cs="Times New Roman"/>
          <w:sz w:val="28"/>
          <w:szCs w:val="28"/>
        </w:rPr>
        <w:t xml:space="preserve"> программа исчезла</w:t>
      </w:r>
      <w:r>
        <w:rPr>
          <w:rFonts w:ascii="Times New Roman" w:hAnsi="Times New Roman" w:cs="Times New Roman"/>
          <w:sz w:val="28"/>
          <w:szCs w:val="28"/>
        </w:rPr>
        <w:t>, потому что её не успели сохранить и школьники остались без отметки.</w:t>
      </w:r>
    </w:p>
    <w:p w:rsidR="00F27F79" w:rsidRPr="0072144E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4949">
        <w:rPr>
          <w:rFonts w:ascii="Times New Roman" w:hAnsi="Times New Roman" w:cs="Times New Roman"/>
          <w:b/>
          <w:sz w:val="28"/>
          <w:szCs w:val="28"/>
        </w:rPr>
        <w:lastRenderedPageBreak/>
        <w:t>Идеальная ситуация: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AD5">
        <w:rPr>
          <w:rFonts w:ascii="Times New Roman" w:hAnsi="Times New Roman" w:cs="Times New Roman"/>
          <w:sz w:val="28"/>
          <w:szCs w:val="28"/>
        </w:rPr>
        <w:t>учащиеся получат отметку за программу для создания фантастических образов зверей.</w:t>
      </w:r>
    </w:p>
    <w:p w:rsidR="00F27F79" w:rsidRPr="00102AD5" w:rsidRDefault="00D121E1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Изучив</w:t>
      </w:r>
      <w:r w:rsidR="00F27F79" w:rsidRPr="00102A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</w:t>
      </w:r>
      <w:proofErr w:type="gramStart"/>
      <w:r w:rsidR="00F27F79" w:rsidRPr="00102AD5">
        <w:rPr>
          <w:rFonts w:ascii="Times New Roman" w:eastAsiaTheme="minorHAnsi" w:hAnsi="Times New Roman" w:cs="Times New Roman"/>
          <w:sz w:val="28"/>
          <w:szCs w:val="28"/>
          <w:lang w:eastAsia="en-US"/>
        </w:rPr>
        <w:t>кст пр</w:t>
      </w:r>
      <w:proofErr w:type="gramEnd"/>
      <w:r w:rsidR="00F27F79" w:rsidRPr="00102AD5">
        <w:rPr>
          <w:rFonts w:ascii="Times New Roman" w:eastAsiaTheme="minorHAnsi" w:hAnsi="Times New Roman" w:cs="Times New Roman"/>
          <w:sz w:val="28"/>
          <w:szCs w:val="28"/>
          <w:lang w:eastAsia="en-US"/>
        </w:rPr>
        <w:t>оектной задачи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27F79" w:rsidRPr="00102A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учащиеся формулируют цель </w:t>
      </w:r>
      <w:r w:rsidR="00F27F7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27F79" w:rsidRPr="00102A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помочь </w:t>
      </w:r>
      <w:r w:rsidR="00F27F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учащимся 8 класса восстановить </w:t>
      </w:r>
      <w:r w:rsidR="00F27F79" w:rsidRPr="00102A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программу для создания фантастических образов зверей. 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AD5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сразу определяют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02A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будет являться продуктом в этой задаче – компьютерная программа для создания фантастических образов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зверей</w:t>
      </w:r>
      <w:r w:rsidRPr="00102A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Пример 2:</w:t>
      </w:r>
    </w:p>
    <w:p w:rsidR="00F27F79" w:rsidRPr="001D6160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1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Реальная ситуация: </w:t>
      </w:r>
      <w:r w:rsidRPr="001D616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мальчики в группе у моей подруги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1D6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воспитательницы испортил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D6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хорошую интересную книгу, </w:t>
      </w:r>
      <w:r w:rsidR="004F7AD0" w:rsidRPr="001D6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разрисовали </w:t>
      </w:r>
      <w:r w:rsidR="004F7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1D6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порвали </w:t>
      </w:r>
      <w:r w:rsidR="004F7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её </w:t>
      </w:r>
      <w:r w:rsidRPr="001D616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4F7AD0">
        <w:rPr>
          <w:rFonts w:ascii="Times New Roman" w:eastAsiaTheme="minorHAnsi" w:hAnsi="Times New Roman" w:cs="Times New Roman"/>
          <w:sz w:val="28"/>
          <w:szCs w:val="28"/>
          <w:lang w:eastAsia="en-US"/>
        </w:rPr>
        <w:t>а кусочки</w:t>
      </w:r>
      <w:r w:rsidRPr="001D61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7F79" w:rsidRPr="001D6160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1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Идеальная ситуация: </w:t>
      </w:r>
      <w:r w:rsidRPr="001D6160">
        <w:rPr>
          <w:rFonts w:ascii="Times New Roman" w:eastAsiaTheme="minorHAnsi" w:hAnsi="Times New Roman" w:cs="Times New Roman"/>
          <w:sz w:val="28"/>
          <w:szCs w:val="28"/>
          <w:lang w:eastAsia="en-US"/>
        </w:rPr>
        <w:t>книжка будет в группе, т.к. её решили  восстановить.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16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Тогда целью становится – помочь восстановить книжку, а продуктом в этой задаче окажется книжка, восстановленная стараниями учащихся.</w:t>
      </w:r>
    </w:p>
    <w:p w:rsidR="00F27F79" w:rsidRPr="001D6160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 w:rsidRPr="001D6160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Пример 3:</w:t>
      </w:r>
    </w:p>
    <w:p w:rsidR="00F27F79" w:rsidRPr="001D6160" w:rsidRDefault="00F27F79" w:rsidP="00D121E1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D6160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Реальная ситуация: </w:t>
      </w:r>
      <w:r w:rsidR="00D121E1">
        <w:rPr>
          <w:rFonts w:ascii="Times New Roman" w:eastAsia="Courier New" w:hAnsi="Times New Roman" w:cs="Times New Roman"/>
          <w:sz w:val="28"/>
          <w:szCs w:val="28"/>
          <w:lang w:eastAsia="ru-RU"/>
        </w:rPr>
        <w:t>Семья хочет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</w:t>
      </w:r>
      <w:r w:rsidRPr="001D616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экономить свои денежные средства и у них нет возможности выехать в город, чтобы искать </w:t>
      </w:r>
      <w:r w:rsidR="00D121E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место, </w:t>
      </w:r>
      <w:r w:rsidRPr="001D6160">
        <w:rPr>
          <w:rFonts w:ascii="Times New Roman" w:eastAsia="Courier New" w:hAnsi="Times New Roman" w:cs="Times New Roman"/>
          <w:sz w:val="28"/>
          <w:szCs w:val="28"/>
          <w:lang w:eastAsia="ru-RU"/>
        </w:rPr>
        <w:t>где можно купить более дешёвые обои для ремонт</w:t>
      </w:r>
      <w:r w:rsidR="00D121E1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Pr="001D6160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F27F79" w:rsidRPr="001D6160" w:rsidRDefault="00F27F79" w:rsidP="00D121E1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  <w:r w:rsidRPr="001D6160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  <w:lang w:eastAsia="ru-RU"/>
        </w:rPr>
        <w:t>Идеальная ситуация:</w:t>
      </w:r>
      <w:r w:rsidRPr="001D616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 Семёновы имеют на руках быстро и качественно произведённые расчёты для закупки необходимого количества обоев различными способами.</w:t>
      </w:r>
    </w:p>
    <w:p w:rsidR="00F27F79" w:rsidRDefault="00F27F79" w:rsidP="00D121E1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  <w:r w:rsidRPr="001D616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Целью проектной задачи является – рассчитать затраты для ремонта различными способами. Продуктом станут – таблица с арифметическим расчётом и программа-приложение. </w:t>
      </w:r>
    </w:p>
    <w:p w:rsidR="00F27F79" w:rsidRPr="001D6160" w:rsidRDefault="00F27F79" w:rsidP="00D121E1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Работа с аудиторией.</w:t>
      </w:r>
    </w:p>
    <w:p w:rsidR="00F27F79" w:rsidRPr="00465675" w:rsidRDefault="00F27F79" w:rsidP="00D121E1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465675">
        <w:rPr>
          <w:rFonts w:ascii="Times New Roman" w:eastAsia="Courier New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3</w:t>
      </w:r>
      <w:r>
        <w:rPr>
          <w:rFonts w:ascii="Times New Roman" w:eastAsia="Courier New" w:hAnsi="Times New Roman" w:cs="Times New Roman"/>
          <w:sz w:val="28"/>
          <w:szCs w:val="28"/>
          <w:u w:val="single"/>
          <w:shd w:val="clear" w:color="auto" w:fill="FFFFFF"/>
          <w:lang w:eastAsia="ru-RU"/>
        </w:rPr>
        <w:t>.</w:t>
      </w:r>
      <w:r>
        <w:rPr>
          <w:rFonts w:ascii="Times New Roman" w:eastAsia="Courier New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 xml:space="preserve">Составьте </w:t>
      </w:r>
      <w:r w:rsidRPr="00465675">
        <w:rPr>
          <w:rFonts w:ascii="Times New Roman" w:eastAsia="Courier New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жизненную ситуацию по одному из предметов.</w:t>
      </w:r>
    </w:p>
    <w:p w:rsidR="00F27F79" w:rsidRPr="00BC1119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Обсуждение.</w:t>
      </w:r>
    </w:p>
    <w:p w:rsidR="00F27F79" w:rsidRDefault="00E928BD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Как только Вы сформулируете</w:t>
      </w:r>
      <w:r w:rsidR="004F7AD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 эту 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«реальную» </w:t>
      </w:r>
      <w:r w:rsidR="004F7AD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ситуацию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, то</w:t>
      </w:r>
      <w:bookmarkStart w:id="0" w:name="_GoBack"/>
      <w:bookmarkEnd w:id="0"/>
      <w:r w:rsidR="00F27F79" w:rsidRPr="00BC1119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 сразу почувствуете облегчение, ибо составление </w:t>
      </w:r>
      <w:r w:rsidR="00F27F79" w:rsidRPr="00BC1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системы взаимосвязанных сюжетом заданий, а также наличие «шумов» и все остальное уже «нарисуется» как само собой разумеющееся)))))))))))))))….. </w:t>
      </w:r>
      <w:proofErr w:type="gramEnd"/>
    </w:p>
    <w:p w:rsidR="00F27F79" w:rsidRPr="00363B80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заключении 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педагогические эффекты 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решения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7F79" w:rsidRPr="00AA69A4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AA69A4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Педагогические эффекты проектной задачи.</w:t>
      </w:r>
    </w:p>
    <w:p w:rsidR="00F27F79" w:rsidRPr="00D121E1" w:rsidRDefault="00F27F79" w:rsidP="00D121E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Задает реальную возможность организации взаимодействия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(сотрудничества) детей между собой при решении поставленной ими</w:t>
      </w:r>
      <w:r w:rsidR="00D121E1"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самими задачи.</w:t>
      </w:r>
    </w:p>
    <w:p w:rsidR="00F27F79" w:rsidRPr="00D121E1" w:rsidRDefault="00F27F79" w:rsidP="00D121E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Учит (без явного указания на это) способу проектирования через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 разработанные задания.</w:t>
      </w:r>
    </w:p>
    <w:p w:rsidR="00F27F79" w:rsidRPr="00D121E1" w:rsidRDefault="00F27F79" w:rsidP="00D121E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 возможность посмотреть, как группа детей осуществляет</w:t>
      </w:r>
      <w:r w:rsidR="00D121E1"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>«перенос» известных им предметных способов действий в модельную</w:t>
      </w:r>
      <w:r w:rsid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ситуацию. </w:t>
      </w:r>
    </w:p>
    <w:p w:rsidR="00F27F79" w:rsidRPr="00AA69A4" w:rsidRDefault="00F27F79" w:rsidP="00D121E1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Спасибо за внимание. Очень хочется надеяться, что данная информация поможет Вам в работе. </w:t>
      </w:r>
    </w:p>
    <w:sectPr w:rsidR="00F27F79" w:rsidRPr="00AA69A4" w:rsidSect="00B2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D3C"/>
    <w:multiLevelType w:val="hybridMultilevel"/>
    <w:tmpl w:val="5C54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3260"/>
    <w:multiLevelType w:val="hybridMultilevel"/>
    <w:tmpl w:val="7D4C63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5AB"/>
    <w:rsid w:val="004F7AD0"/>
    <w:rsid w:val="00805DD7"/>
    <w:rsid w:val="008063DD"/>
    <w:rsid w:val="00B26CE0"/>
    <w:rsid w:val="00B715AB"/>
    <w:rsid w:val="00D121E1"/>
    <w:rsid w:val="00E7569F"/>
    <w:rsid w:val="00E928BD"/>
    <w:rsid w:val="00F2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79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F79"/>
    <w:pPr>
      <w:spacing w:after="0" w:line="240" w:lineRule="auto"/>
    </w:pPr>
    <w:rPr>
      <w:rFonts w:eastAsiaTheme="minorEastAsia"/>
      <w:lang w:eastAsia="ko-KR"/>
    </w:rPr>
  </w:style>
  <w:style w:type="paragraph" w:styleId="a4">
    <w:name w:val="List Paragraph"/>
    <w:basedOn w:val="a"/>
    <w:uiPriority w:val="34"/>
    <w:qFormat/>
    <w:rsid w:val="00D12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79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F79"/>
    <w:pPr>
      <w:spacing w:after="0" w:line="240" w:lineRule="auto"/>
    </w:pPr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</cp:lastModifiedBy>
  <cp:revision>4</cp:revision>
  <dcterms:created xsi:type="dcterms:W3CDTF">2021-08-26T09:53:00Z</dcterms:created>
  <dcterms:modified xsi:type="dcterms:W3CDTF">2022-04-12T10:38:00Z</dcterms:modified>
</cp:coreProperties>
</file>