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4B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Pr="005A0B72">
        <w:rPr>
          <w:b/>
          <w:sz w:val="28"/>
          <w:szCs w:val="28"/>
        </w:rPr>
        <w:t>математической грамотности</w:t>
      </w:r>
      <w:r w:rsidR="00316CA1">
        <w:rPr>
          <w:sz w:val="28"/>
          <w:szCs w:val="28"/>
        </w:rPr>
        <w:t xml:space="preserve"> </w:t>
      </w:r>
      <w:r w:rsidR="00386994" w:rsidRPr="00386994">
        <w:rPr>
          <w:sz w:val="28"/>
          <w:szCs w:val="28"/>
        </w:rPr>
        <w:t>обучающихся</w:t>
      </w:r>
      <w:r w:rsidR="00AA7161">
        <w:rPr>
          <w:sz w:val="28"/>
          <w:szCs w:val="28"/>
        </w:rPr>
        <w:t xml:space="preserve"> 8</w:t>
      </w:r>
      <w:r w:rsidR="00316CA1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МОУ СШ № </w:t>
      </w:r>
      <w:r w:rsidR="009C164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/>
      </w:tblPr>
      <w:tblGrid>
        <w:gridCol w:w="3544"/>
        <w:gridCol w:w="4820"/>
        <w:gridCol w:w="1984"/>
      </w:tblGrid>
      <w:tr w:rsidR="005A0B72" w:rsidTr="00B40323">
        <w:tc>
          <w:tcPr>
            <w:tcW w:w="3544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820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1984" w:type="dxa"/>
          </w:tcPr>
          <w:p w:rsidR="005A0B72" w:rsidRDefault="005A0B72" w:rsidP="009C164B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не справившихся с заданием </w:t>
            </w:r>
          </w:p>
        </w:tc>
      </w:tr>
      <w:tr w:rsidR="009C164B" w:rsidTr="009C164B">
        <w:trPr>
          <w:trHeight w:val="797"/>
        </w:trPr>
        <w:tc>
          <w:tcPr>
            <w:tcW w:w="3544" w:type="dxa"/>
          </w:tcPr>
          <w:p w:rsidR="009C164B" w:rsidRDefault="009C164B" w:rsidP="00AA7161">
            <w:pPr>
              <w:pStyle w:val="Default"/>
            </w:pPr>
            <w:r w:rsidRPr="00316CA1">
              <w:t xml:space="preserve">Задание 1. </w:t>
            </w:r>
          </w:p>
          <w:p w:rsidR="009C164B" w:rsidRDefault="009C164B" w:rsidP="00AA7161">
            <w:pPr>
              <w:pStyle w:val="Default"/>
            </w:pPr>
            <w:r w:rsidRPr="00316CA1">
              <w:t>«</w:t>
            </w:r>
            <w:r>
              <w:t>Пособие на ребёнка</w:t>
            </w:r>
            <w:r w:rsidRPr="00316CA1">
              <w:t>»</w:t>
            </w:r>
          </w:p>
          <w:p w:rsidR="009C164B" w:rsidRDefault="009C164B" w:rsidP="00FF7C14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  <w:p w:rsidR="009C164B" w:rsidRDefault="009C164B" w:rsidP="00AA7161">
            <w:pPr>
              <w:pStyle w:val="Default"/>
            </w:pPr>
          </w:p>
        </w:tc>
        <w:tc>
          <w:tcPr>
            <w:tcW w:w="4820" w:type="dxa"/>
          </w:tcPr>
          <w:p w:rsidR="009C164B" w:rsidRDefault="009C164B" w:rsidP="00AA716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выполнять реальные денежные расчёты с извлечением данных из таблицы и текста;</w:t>
            </w:r>
          </w:p>
          <w:p w:rsidR="009C164B" w:rsidRDefault="009C164B" w:rsidP="00AA716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выполнять вычисления с рациональными числами;</w:t>
            </w:r>
          </w:p>
          <w:p w:rsidR="009C164B" w:rsidRDefault="009C164B" w:rsidP="00AA716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выполнять сравнение величин 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57,4%</w:t>
            </w:r>
          </w:p>
        </w:tc>
      </w:tr>
      <w:tr w:rsidR="009C164B" w:rsidTr="009C164B">
        <w:tc>
          <w:tcPr>
            <w:tcW w:w="3544" w:type="dxa"/>
          </w:tcPr>
          <w:p w:rsidR="009C164B" w:rsidRDefault="009C164B" w:rsidP="00316CA1">
            <w:pPr>
              <w:pStyle w:val="Default"/>
              <w:rPr>
                <w:bCs/>
                <w:sz w:val="23"/>
                <w:szCs w:val="23"/>
              </w:rPr>
            </w:pPr>
            <w:r w:rsidRPr="00316CA1">
              <w:rPr>
                <w:bCs/>
                <w:sz w:val="23"/>
                <w:szCs w:val="23"/>
              </w:rPr>
              <w:t xml:space="preserve">Задание 2. </w:t>
            </w:r>
          </w:p>
          <w:p w:rsidR="009C164B" w:rsidRDefault="009C164B" w:rsidP="00316CA1">
            <w:pPr>
              <w:pStyle w:val="Default"/>
            </w:pPr>
            <w:r w:rsidRPr="00316CA1">
              <w:t>«</w:t>
            </w:r>
            <w:r>
              <w:t>Пособие на ребёнка</w:t>
            </w:r>
            <w:r w:rsidRPr="00316CA1">
              <w:t>»</w:t>
            </w:r>
          </w:p>
          <w:p w:rsidR="009C164B" w:rsidRDefault="009C164B" w:rsidP="00FF7C14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magenta"/>
              </w:rPr>
              <w:t>Рассуждать</w:t>
            </w:r>
          </w:p>
          <w:p w:rsidR="009C164B" w:rsidRDefault="009C164B" w:rsidP="00316CA1">
            <w:pPr>
              <w:pStyle w:val="Default"/>
            </w:pPr>
          </w:p>
        </w:tc>
        <w:tc>
          <w:tcPr>
            <w:tcW w:w="4820" w:type="dxa"/>
          </w:tcPr>
          <w:p w:rsidR="009C164B" w:rsidRDefault="009C164B" w:rsidP="00AA716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выполнять реальные денежные расчёты с извлечением данных из таблицы и текста;</w:t>
            </w:r>
          </w:p>
          <w:p w:rsidR="009C164B" w:rsidRDefault="009C164B" w:rsidP="00AA716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выполнять вычисления с рациональными числами;</w:t>
            </w:r>
          </w:p>
          <w:p w:rsidR="009C164B" w:rsidRDefault="009C164B" w:rsidP="00AA716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подбирать числа, используя сравнение величин 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51,8%</w:t>
            </w:r>
          </w:p>
        </w:tc>
      </w:tr>
      <w:tr w:rsidR="009C164B" w:rsidTr="009C164B">
        <w:tc>
          <w:tcPr>
            <w:tcW w:w="3544" w:type="dxa"/>
          </w:tcPr>
          <w:p w:rsidR="009C164B" w:rsidRPr="009017A6" w:rsidRDefault="009C164B" w:rsidP="00932815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 xml:space="preserve">Задание 3. </w:t>
            </w:r>
          </w:p>
          <w:p w:rsidR="009C164B" w:rsidRDefault="009C164B" w:rsidP="009017A6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>«Пропорции лица»</w:t>
            </w:r>
          </w:p>
          <w:p w:rsidR="009C164B" w:rsidRPr="00FF7C14" w:rsidRDefault="009C164B" w:rsidP="00FF7C14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4820" w:type="dxa"/>
          </w:tcPr>
          <w:p w:rsidR="009C164B" w:rsidRDefault="009C164B" w:rsidP="00705DD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распознавать фигуры, обладающие осевой симметрией; </w:t>
            </w:r>
          </w:p>
          <w:p w:rsidR="009C164B" w:rsidRPr="00705DD3" w:rsidRDefault="009C164B" w:rsidP="00705DD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осознавать роль оси симметрии в положении и форме фигуры 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79,6%</w:t>
            </w:r>
          </w:p>
        </w:tc>
      </w:tr>
      <w:tr w:rsidR="009C164B" w:rsidTr="009C164B">
        <w:tc>
          <w:tcPr>
            <w:tcW w:w="3544" w:type="dxa"/>
          </w:tcPr>
          <w:p w:rsidR="009C164B" w:rsidRPr="009017A6" w:rsidRDefault="009C164B" w:rsidP="009017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Задание 4</w:t>
            </w:r>
            <w:r w:rsidRPr="009017A6">
              <w:rPr>
                <w:color w:val="auto"/>
              </w:rPr>
              <w:t xml:space="preserve">. </w:t>
            </w:r>
          </w:p>
          <w:p w:rsidR="009C164B" w:rsidRDefault="009C164B" w:rsidP="009017A6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>«Пропорции лица»</w:t>
            </w:r>
          </w:p>
          <w:p w:rsidR="009C164B" w:rsidRPr="00AA7161" w:rsidRDefault="009C164B" w:rsidP="00FF7C14">
            <w:pPr>
              <w:spacing w:after="47" w:line="271" w:lineRule="auto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cyan"/>
              </w:rPr>
              <w:t>Формулировать</w:t>
            </w:r>
          </w:p>
        </w:tc>
        <w:tc>
          <w:tcPr>
            <w:tcW w:w="4820" w:type="dxa"/>
          </w:tcPr>
          <w:p w:rsidR="009C164B" w:rsidRDefault="009C164B" w:rsidP="00705DD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распознавать фигуры, обладающие осевой симметрией; </w:t>
            </w:r>
          </w:p>
          <w:p w:rsidR="009C164B" w:rsidRDefault="009C164B" w:rsidP="00705DD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находить высоту равностороннего треугольника;</w:t>
            </w:r>
          </w:p>
          <w:p w:rsidR="009C164B" w:rsidRDefault="009C164B" w:rsidP="00705DD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применять теорему Пифагора при нахождении длины катета в прямоугольном треугольнике;</w:t>
            </w:r>
          </w:p>
          <w:p w:rsidR="009C164B" w:rsidRPr="00705DD3" w:rsidRDefault="009C164B" w:rsidP="00705DD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auto"/>
              </w:rPr>
            </w:pPr>
            <w:r>
              <w:t xml:space="preserve">Умение использовать метод оценки при извлечении квадратного корня из числа 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92,5%</w:t>
            </w:r>
          </w:p>
        </w:tc>
      </w:tr>
      <w:tr w:rsidR="009C164B" w:rsidTr="009C164B">
        <w:tc>
          <w:tcPr>
            <w:tcW w:w="3544" w:type="dxa"/>
          </w:tcPr>
          <w:p w:rsidR="009C164B" w:rsidRDefault="009C164B" w:rsidP="00A73D9E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 xml:space="preserve">Задание 5. </w:t>
            </w:r>
          </w:p>
          <w:p w:rsidR="009C164B" w:rsidRDefault="009C164B" w:rsidP="00FF7C14">
            <w:pPr>
              <w:spacing w:after="47" w:line="271" w:lineRule="auto"/>
              <w:rPr>
                <w:u w:val="single"/>
              </w:rPr>
            </w:pPr>
            <w:r w:rsidRPr="00AD04FB">
              <w:rPr>
                <w:bCs/>
                <w:szCs w:val="23"/>
              </w:rPr>
              <w:t>«Как быстро растет факториал?»</w:t>
            </w:r>
            <w:r w:rsidRPr="00FF7C14">
              <w:rPr>
                <w:u w:val="single"/>
              </w:rPr>
              <w:t xml:space="preserve"> </w:t>
            </w:r>
          </w:p>
          <w:p w:rsidR="009C164B" w:rsidRPr="00AA7161" w:rsidRDefault="009C164B" w:rsidP="009C164B">
            <w:pPr>
              <w:spacing w:after="47" w:line="271" w:lineRule="auto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4820" w:type="dxa"/>
          </w:tcPr>
          <w:p w:rsidR="009C164B" w:rsidRPr="00AA7161" w:rsidRDefault="009C164B" w:rsidP="00316CA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color w:val="FF0000"/>
                <w:sz w:val="23"/>
                <w:szCs w:val="23"/>
              </w:rPr>
            </w:pPr>
            <w:r>
              <w:t>Умение понимать характер роста функции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70,3%</w:t>
            </w:r>
          </w:p>
        </w:tc>
      </w:tr>
      <w:tr w:rsidR="009C164B" w:rsidTr="009C164B">
        <w:tc>
          <w:tcPr>
            <w:tcW w:w="3544" w:type="dxa"/>
          </w:tcPr>
          <w:p w:rsidR="009C164B" w:rsidRDefault="009C164B" w:rsidP="00AD04FB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>За</w:t>
            </w:r>
            <w:r>
              <w:rPr>
                <w:bCs/>
                <w:color w:val="auto"/>
                <w:szCs w:val="23"/>
              </w:rPr>
              <w:t>дание 6</w:t>
            </w:r>
            <w:r w:rsidRPr="00AD04FB">
              <w:rPr>
                <w:bCs/>
                <w:color w:val="auto"/>
                <w:szCs w:val="23"/>
              </w:rPr>
              <w:t xml:space="preserve">. </w:t>
            </w:r>
          </w:p>
          <w:p w:rsidR="009C164B" w:rsidRDefault="009C164B" w:rsidP="00AD04FB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>«Как быстро растет факториал?»</w:t>
            </w:r>
          </w:p>
          <w:p w:rsidR="009C164B" w:rsidRPr="00AA7161" w:rsidRDefault="009C164B" w:rsidP="00FF7C14">
            <w:pPr>
              <w:pStyle w:val="Default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bookmarkStart w:id="0" w:name="_GoBack"/>
            <w:bookmarkEnd w:id="0"/>
            <w:r w:rsidRPr="00FF7C14">
              <w:rPr>
                <w:highlight w:val="blue"/>
              </w:rPr>
              <w:t>Интерпретировать</w:t>
            </w:r>
          </w:p>
        </w:tc>
        <w:tc>
          <w:tcPr>
            <w:tcW w:w="4820" w:type="dxa"/>
          </w:tcPr>
          <w:p w:rsidR="009C164B" w:rsidRPr="00AD04FB" w:rsidRDefault="009C164B" w:rsidP="00AD04FB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совершать п</w:t>
            </w:r>
            <w:r w:rsidRPr="00AD04FB">
              <w:t>еревод величины из одной единицы измерения в другую</w:t>
            </w:r>
            <w:r>
              <w:t xml:space="preserve">. 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83,3%</w:t>
            </w:r>
          </w:p>
        </w:tc>
      </w:tr>
      <w:tr w:rsidR="009C164B" w:rsidTr="009C164B">
        <w:tc>
          <w:tcPr>
            <w:tcW w:w="3544" w:type="dxa"/>
          </w:tcPr>
          <w:p w:rsidR="009C164B" w:rsidRDefault="009C164B" w:rsidP="004D7499">
            <w:pPr>
              <w:pStyle w:val="Default"/>
              <w:ind w:right="-108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Задание 7.</w:t>
            </w:r>
            <w:r w:rsidRPr="004D7499">
              <w:rPr>
                <w:bCs/>
                <w:color w:val="auto"/>
                <w:sz w:val="23"/>
                <w:szCs w:val="23"/>
              </w:rPr>
              <w:br/>
              <w:t>«Первая линия московского метро»</w:t>
            </w:r>
          </w:p>
          <w:p w:rsidR="009C164B" w:rsidRPr="00FF7C14" w:rsidRDefault="009C164B" w:rsidP="00FF7C14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4820" w:type="dxa"/>
          </w:tcPr>
          <w:p w:rsidR="009C164B" w:rsidRPr="00AA7161" w:rsidRDefault="009C164B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FF0000"/>
                <w:sz w:val="23"/>
                <w:szCs w:val="23"/>
              </w:rPr>
            </w:pPr>
            <w:r>
              <w:t>Умение выполнять построение диаграммы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64,8%</w:t>
            </w:r>
          </w:p>
        </w:tc>
      </w:tr>
      <w:tr w:rsidR="009C164B" w:rsidTr="009C164B">
        <w:tc>
          <w:tcPr>
            <w:tcW w:w="3544" w:type="dxa"/>
          </w:tcPr>
          <w:p w:rsidR="009C164B" w:rsidRPr="004D7499" w:rsidRDefault="009C164B" w:rsidP="004D7499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Задание 8.</w:t>
            </w:r>
          </w:p>
          <w:p w:rsidR="009C164B" w:rsidRDefault="009C164B" w:rsidP="004D7499">
            <w:pPr>
              <w:pStyle w:val="Default"/>
              <w:ind w:right="-108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«Первая линия московского метро»</w:t>
            </w:r>
          </w:p>
          <w:p w:rsidR="009C164B" w:rsidRPr="00AA7161" w:rsidRDefault="009C164B" w:rsidP="004D7499">
            <w:pPr>
              <w:pStyle w:val="Default"/>
              <w:ind w:right="-108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cyan"/>
              </w:rPr>
              <w:t>Формулировать</w:t>
            </w:r>
          </w:p>
        </w:tc>
        <w:tc>
          <w:tcPr>
            <w:tcW w:w="4820" w:type="dxa"/>
          </w:tcPr>
          <w:p w:rsidR="009C164B" w:rsidRPr="00B40323" w:rsidRDefault="009C164B" w:rsidP="00B4032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находить о</w:t>
            </w:r>
            <w:r w:rsidRPr="00B40323">
              <w:t>тношение пропорциональных величин;</w:t>
            </w:r>
          </w:p>
          <w:p w:rsidR="009C164B" w:rsidRPr="00B40323" w:rsidRDefault="009C164B" w:rsidP="00B4032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B40323">
              <w:t xml:space="preserve"> </w:t>
            </w:r>
            <w:r>
              <w:t xml:space="preserve">Умение выполнять </w:t>
            </w:r>
            <w:r w:rsidRPr="00B40323">
              <w:t>нахождение процента от числа;</w:t>
            </w:r>
          </w:p>
          <w:p w:rsidR="009C164B" w:rsidRPr="00AA7161" w:rsidRDefault="009C164B" w:rsidP="00B4032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  <w:sz w:val="23"/>
                <w:szCs w:val="23"/>
              </w:rPr>
            </w:pPr>
            <w:r>
              <w:t xml:space="preserve">Умение </w:t>
            </w:r>
            <w:r w:rsidRPr="00B40323">
              <w:t>реальные расчёты</w:t>
            </w:r>
          </w:p>
        </w:tc>
        <w:tc>
          <w:tcPr>
            <w:tcW w:w="1984" w:type="dxa"/>
            <w:vAlign w:val="center"/>
          </w:tcPr>
          <w:p w:rsidR="009C164B" w:rsidRPr="007B47FF" w:rsidRDefault="009C164B" w:rsidP="009C164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70,3%</w:t>
            </w:r>
          </w:p>
        </w:tc>
      </w:tr>
    </w:tbl>
    <w:p w:rsidR="005A0B72" w:rsidRDefault="005A0B72">
      <w:pPr>
        <w:pStyle w:val="Default"/>
        <w:jc w:val="center"/>
      </w:pPr>
    </w:p>
    <w:p w:rsidR="00B74C09" w:rsidRPr="00480204" w:rsidRDefault="00B74C09" w:rsidP="00B74C09">
      <w:pPr>
        <w:pStyle w:val="Default"/>
        <w:rPr>
          <w:b/>
          <w:sz w:val="28"/>
        </w:rPr>
      </w:pPr>
      <w:r w:rsidRPr="00480204">
        <w:rPr>
          <w:b/>
          <w:sz w:val="28"/>
        </w:rPr>
        <w:t xml:space="preserve">Выводы по результатам диагностической работы: </w:t>
      </w:r>
    </w:p>
    <w:p w:rsidR="009C164B" w:rsidRDefault="009C164B" w:rsidP="009C164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07350">
        <w:rPr>
          <w:rFonts w:eastAsia="Times New Roman"/>
          <w:sz w:val="28"/>
          <w:szCs w:val="28"/>
          <w:lang w:eastAsia="ru-RU"/>
        </w:rPr>
        <w:t xml:space="preserve">Результаты выполнения диагностической работы показывают, что </w:t>
      </w:r>
      <w:r>
        <w:rPr>
          <w:rFonts w:eastAsia="Times New Roman"/>
          <w:sz w:val="28"/>
          <w:szCs w:val="28"/>
          <w:lang w:eastAsia="ru-RU"/>
        </w:rPr>
        <w:t>66,7</w:t>
      </w:r>
      <w:r w:rsidRPr="00207350">
        <w:rPr>
          <w:rFonts w:eastAsia="Times New Roman"/>
          <w:sz w:val="28"/>
          <w:szCs w:val="28"/>
          <w:lang w:eastAsia="ru-RU"/>
        </w:rPr>
        <w:t>% обучающихся не справились с диагностической работой и показали низкий уровень математической грамотности и нуждаются в специальной помощи по развитию таковых умений.</w:t>
      </w:r>
      <w:r>
        <w:rPr>
          <w:rFonts w:eastAsia="Times New Roman"/>
          <w:sz w:val="28"/>
          <w:szCs w:val="28"/>
          <w:lang w:eastAsia="ru-RU"/>
        </w:rPr>
        <w:t xml:space="preserve"> Лишь только 33,3 % восьмиклассников справились с работой.</w:t>
      </w:r>
    </w:p>
    <w:p w:rsidR="009C164B" w:rsidRPr="009C164B" w:rsidRDefault="009C164B" w:rsidP="009C164B">
      <w:pPr>
        <w:pStyle w:val="Default"/>
        <w:spacing w:after="101"/>
        <w:jc w:val="both"/>
        <w:rPr>
          <w:color w:val="auto"/>
        </w:rPr>
      </w:pPr>
      <w:r>
        <w:rPr>
          <w:sz w:val="28"/>
          <w:szCs w:val="28"/>
        </w:rPr>
        <w:t xml:space="preserve">2. </w:t>
      </w:r>
      <w:r w:rsidRPr="009C164B">
        <w:rPr>
          <w:color w:val="auto"/>
          <w:sz w:val="28"/>
          <w:szCs w:val="28"/>
        </w:rPr>
        <w:t xml:space="preserve">К </w:t>
      </w:r>
      <w:r w:rsidRPr="009C164B">
        <w:rPr>
          <w:i/>
          <w:color w:val="auto"/>
          <w:sz w:val="28"/>
          <w:szCs w:val="28"/>
        </w:rPr>
        <w:t>недостаточно освоенным</w:t>
      </w:r>
      <w:r w:rsidRPr="009C164B">
        <w:rPr>
          <w:color w:val="auto"/>
          <w:sz w:val="28"/>
          <w:szCs w:val="28"/>
        </w:rPr>
        <w:t xml:space="preserve"> </w:t>
      </w:r>
      <w:proofErr w:type="gramStart"/>
      <w:r w:rsidRPr="009C164B">
        <w:rPr>
          <w:color w:val="auto"/>
          <w:sz w:val="28"/>
          <w:szCs w:val="28"/>
        </w:rPr>
        <w:t>математическими</w:t>
      </w:r>
      <w:proofErr w:type="gramEnd"/>
      <w:r w:rsidRPr="009C164B">
        <w:rPr>
          <w:color w:val="auto"/>
          <w:sz w:val="28"/>
          <w:szCs w:val="28"/>
        </w:rPr>
        <w:t xml:space="preserve"> умениям по результатам данной диагностики относятся умения:</w:t>
      </w:r>
      <w:r w:rsidRPr="009C164B">
        <w:rPr>
          <w:color w:val="auto"/>
        </w:rPr>
        <w:t xml:space="preserve"> </w:t>
      </w:r>
    </w:p>
    <w:p w:rsidR="009C164B" w:rsidRPr="009C164B" w:rsidRDefault="009C164B" w:rsidP="009C164B">
      <w:pPr>
        <w:pStyle w:val="Default"/>
        <w:spacing w:after="101"/>
        <w:jc w:val="both"/>
        <w:rPr>
          <w:color w:val="auto"/>
          <w:sz w:val="28"/>
          <w:szCs w:val="28"/>
        </w:rPr>
      </w:pPr>
      <w:r w:rsidRPr="00AF6DD6">
        <w:rPr>
          <w:color w:val="auto"/>
          <w:sz w:val="28"/>
          <w:szCs w:val="28"/>
        </w:rPr>
        <w:t xml:space="preserve">В </w:t>
      </w:r>
      <w:proofErr w:type="spellStart"/>
      <w:r w:rsidRPr="00AF6DD6">
        <w:rPr>
          <w:color w:val="auto"/>
          <w:sz w:val="28"/>
          <w:szCs w:val="28"/>
        </w:rPr>
        <w:t>компетентностной</w:t>
      </w:r>
      <w:proofErr w:type="spellEnd"/>
      <w:r w:rsidRPr="00AF6DD6">
        <w:rPr>
          <w:color w:val="auto"/>
          <w:sz w:val="28"/>
          <w:szCs w:val="28"/>
        </w:rPr>
        <w:t xml:space="preserve"> области </w:t>
      </w:r>
      <w:r w:rsidRPr="00AF6DD6">
        <w:rPr>
          <w:b/>
          <w:i/>
          <w:color w:val="auto"/>
          <w:sz w:val="28"/>
          <w:szCs w:val="28"/>
        </w:rPr>
        <w:t>применять</w:t>
      </w:r>
      <w:r w:rsidRPr="00AF6DD6">
        <w:rPr>
          <w:color w:val="auto"/>
          <w:sz w:val="28"/>
          <w:szCs w:val="28"/>
        </w:rPr>
        <w:t xml:space="preserve">,  </w:t>
      </w:r>
      <w:r w:rsidR="00AF6DD6">
        <w:rPr>
          <w:color w:val="auto"/>
          <w:sz w:val="28"/>
          <w:szCs w:val="28"/>
        </w:rPr>
        <w:t>(</w:t>
      </w:r>
      <w:r w:rsidRPr="00AF6DD6">
        <w:rPr>
          <w:color w:val="auto"/>
          <w:sz w:val="28"/>
          <w:szCs w:val="28"/>
        </w:rPr>
        <w:t xml:space="preserve">не справились 57,4% </w:t>
      </w:r>
      <w:proofErr w:type="gramStart"/>
      <w:r w:rsidRPr="00AF6DD6">
        <w:rPr>
          <w:color w:val="auto"/>
          <w:sz w:val="28"/>
          <w:szCs w:val="28"/>
        </w:rPr>
        <w:t>обучающихся</w:t>
      </w:r>
      <w:proofErr w:type="gramEnd"/>
      <w:r w:rsidR="00AF6DD6">
        <w:rPr>
          <w:color w:val="auto"/>
          <w:sz w:val="28"/>
          <w:szCs w:val="28"/>
        </w:rPr>
        <w:t>)</w:t>
      </w:r>
    </w:p>
    <w:p w:rsidR="009C164B" w:rsidRPr="00AF6DD6" w:rsidRDefault="009C164B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 w:rsidRPr="00AF6DD6">
        <w:rPr>
          <w:color w:val="auto"/>
          <w:sz w:val="28"/>
          <w:szCs w:val="28"/>
        </w:rPr>
        <w:t xml:space="preserve">– выполнять реальные денежные расчёты с извлечением данных из таблицы и текста; </w:t>
      </w:r>
    </w:p>
    <w:p w:rsidR="009C164B" w:rsidRPr="00AF6DD6" w:rsidRDefault="009C164B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 w:rsidRPr="00AF6DD6">
        <w:rPr>
          <w:color w:val="auto"/>
          <w:sz w:val="28"/>
          <w:szCs w:val="28"/>
        </w:rPr>
        <w:t xml:space="preserve">– выполнять вычисления с рациональными числами; </w:t>
      </w:r>
    </w:p>
    <w:p w:rsidR="009C164B" w:rsidRPr="00AF6DD6" w:rsidRDefault="009C164B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 w:rsidRPr="00AF6DD6">
        <w:rPr>
          <w:color w:val="auto"/>
          <w:sz w:val="28"/>
          <w:szCs w:val="28"/>
        </w:rPr>
        <w:t>– выполнять сравнение величин</w:t>
      </w:r>
    </w:p>
    <w:p w:rsidR="00AF6DD6" w:rsidRPr="009C164B" w:rsidRDefault="00AF6DD6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 w:rsidRPr="00AF6DD6">
        <w:rPr>
          <w:color w:val="auto"/>
          <w:sz w:val="28"/>
          <w:szCs w:val="28"/>
        </w:rPr>
        <w:t xml:space="preserve">В </w:t>
      </w:r>
      <w:proofErr w:type="spellStart"/>
      <w:r w:rsidRPr="00AF6DD6">
        <w:rPr>
          <w:color w:val="auto"/>
          <w:sz w:val="28"/>
          <w:szCs w:val="28"/>
        </w:rPr>
        <w:t>компетентностной</w:t>
      </w:r>
      <w:proofErr w:type="spellEnd"/>
      <w:r w:rsidRPr="00AF6DD6">
        <w:rPr>
          <w:color w:val="auto"/>
          <w:sz w:val="28"/>
          <w:szCs w:val="28"/>
        </w:rPr>
        <w:t xml:space="preserve"> области </w:t>
      </w:r>
      <w:r w:rsidRPr="00AF6DD6">
        <w:rPr>
          <w:b/>
          <w:i/>
          <w:color w:val="auto"/>
          <w:sz w:val="28"/>
          <w:szCs w:val="28"/>
        </w:rPr>
        <w:t>рассуждать</w:t>
      </w:r>
      <w:r w:rsidRPr="00AF6DD6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(</w:t>
      </w:r>
      <w:r w:rsidRPr="00AF6DD6">
        <w:rPr>
          <w:color w:val="auto"/>
          <w:sz w:val="28"/>
          <w:szCs w:val="28"/>
        </w:rPr>
        <w:t xml:space="preserve">не справились 51,8% </w:t>
      </w:r>
      <w:proofErr w:type="gramStart"/>
      <w:r w:rsidRPr="00AF6DD6"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) относятся умения:</w:t>
      </w:r>
    </w:p>
    <w:p w:rsidR="00AF6DD6" w:rsidRPr="00AF6DD6" w:rsidRDefault="00AF6DD6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AF6DD6">
        <w:rPr>
          <w:color w:val="auto"/>
          <w:sz w:val="28"/>
          <w:szCs w:val="28"/>
        </w:rPr>
        <w:t>выполнять реальные денежные расчёты с извлечением данных из таблицы и текста;</w:t>
      </w:r>
    </w:p>
    <w:p w:rsidR="00AF6DD6" w:rsidRPr="00AF6DD6" w:rsidRDefault="00AF6DD6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AF6DD6">
        <w:rPr>
          <w:color w:val="auto"/>
          <w:sz w:val="28"/>
          <w:szCs w:val="28"/>
        </w:rPr>
        <w:t xml:space="preserve"> выполнять вычисления с рациональными числами;</w:t>
      </w:r>
    </w:p>
    <w:p w:rsidR="009C164B" w:rsidRPr="00AF6DD6" w:rsidRDefault="00AF6DD6" w:rsidP="00AF6DD6">
      <w:pPr>
        <w:pStyle w:val="Default"/>
        <w:spacing w:after="10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AF6DD6">
        <w:rPr>
          <w:color w:val="auto"/>
          <w:sz w:val="28"/>
          <w:szCs w:val="28"/>
        </w:rPr>
        <w:t xml:space="preserve"> подбирать числа, используя сравнение величин</w:t>
      </w:r>
      <w:r>
        <w:rPr>
          <w:color w:val="auto"/>
          <w:sz w:val="28"/>
          <w:szCs w:val="28"/>
        </w:rPr>
        <w:t>.</w:t>
      </w:r>
    </w:p>
    <w:p w:rsidR="009C164B" w:rsidRPr="00480204" w:rsidRDefault="00AF6DD6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80204">
        <w:rPr>
          <w:rFonts w:eastAsia="Times New Roman"/>
          <w:sz w:val="28"/>
          <w:szCs w:val="28"/>
          <w:lang w:eastAsia="ru-RU"/>
        </w:rPr>
        <w:t>3</w:t>
      </w:r>
      <w:r w:rsidR="009C164B" w:rsidRPr="00480204">
        <w:rPr>
          <w:rFonts w:eastAsia="Times New Roman"/>
          <w:sz w:val="28"/>
          <w:szCs w:val="28"/>
          <w:lang w:eastAsia="ru-RU"/>
        </w:rPr>
        <w:t xml:space="preserve">. В реестре затруднений обучающихся выявлены следующие проблемные зоны </w:t>
      </w:r>
      <w:proofErr w:type="spellStart"/>
      <w:r w:rsidR="009C164B" w:rsidRPr="00480204">
        <w:rPr>
          <w:rFonts w:eastAsia="Times New Roman"/>
          <w:sz w:val="28"/>
          <w:szCs w:val="28"/>
          <w:lang w:eastAsia="ru-RU"/>
        </w:rPr>
        <w:t>сформированности</w:t>
      </w:r>
      <w:proofErr w:type="spellEnd"/>
      <w:r w:rsidR="009C164B" w:rsidRPr="00480204">
        <w:rPr>
          <w:rFonts w:eastAsia="Times New Roman"/>
          <w:sz w:val="28"/>
          <w:szCs w:val="28"/>
          <w:lang w:eastAsia="ru-RU"/>
        </w:rPr>
        <w:t xml:space="preserve"> математической грамотности и отдельных видов математических  умений:</w:t>
      </w:r>
    </w:p>
    <w:p w:rsidR="00AF6DD6" w:rsidRPr="00480204" w:rsidRDefault="00AF6DD6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80204"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 w:rsidRPr="00480204">
        <w:rPr>
          <w:rFonts w:eastAsia="Times New Roman"/>
          <w:sz w:val="28"/>
          <w:szCs w:val="28"/>
          <w:lang w:eastAsia="ru-RU"/>
        </w:rPr>
        <w:t>компетентностной</w:t>
      </w:r>
      <w:proofErr w:type="spellEnd"/>
      <w:r w:rsidRPr="00480204">
        <w:rPr>
          <w:rFonts w:eastAsia="Times New Roman"/>
          <w:sz w:val="28"/>
          <w:szCs w:val="28"/>
          <w:lang w:eastAsia="ru-RU"/>
        </w:rPr>
        <w:t xml:space="preserve"> области </w:t>
      </w:r>
      <w:r w:rsidRPr="00480204">
        <w:rPr>
          <w:rFonts w:eastAsia="Times New Roman"/>
          <w:b/>
          <w:i/>
          <w:sz w:val="28"/>
          <w:szCs w:val="28"/>
          <w:lang w:eastAsia="ru-RU"/>
        </w:rPr>
        <w:t>формулировать</w:t>
      </w:r>
      <w:r w:rsidRPr="00480204">
        <w:rPr>
          <w:rFonts w:eastAsia="Times New Roman"/>
          <w:sz w:val="28"/>
          <w:szCs w:val="28"/>
          <w:lang w:eastAsia="ru-RU"/>
        </w:rPr>
        <w:t xml:space="preserve">, (не справились 92,5% </w:t>
      </w:r>
      <w:proofErr w:type="gramStart"/>
      <w:r w:rsidRPr="00480204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480204">
        <w:rPr>
          <w:rFonts w:eastAsia="Times New Roman"/>
          <w:sz w:val="28"/>
          <w:szCs w:val="28"/>
          <w:lang w:eastAsia="ru-RU"/>
        </w:rPr>
        <w:t xml:space="preserve">)  </w:t>
      </w:r>
    </w:p>
    <w:p w:rsidR="00AF6DD6" w:rsidRPr="00480204" w:rsidRDefault="00480204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80204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480204">
        <w:rPr>
          <w:rFonts w:eastAsia="Times New Roman"/>
          <w:sz w:val="28"/>
          <w:szCs w:val="28"/>
          <w:lang w:eastAsia="ru-RU"/>
        </w:rPr>
        <w:t xml:space="preserve"> </w:t>
      </w:r>
      <w:r w:rsidR="00AF6DD6" w:rsidRPr="00480204">
        <w:rPr>
          <w:rFonts w:eastAsia="Times New Roman"/>
          <w:sz w:val="28"/>
          <w:szCs w:val="28"/>
          <w:lang w:eastAsia="ru-RU"/>
        </w:rPr>
        <w:t xml:space="preserve">распознавать фигуры, обладающие осевой симметрией; </w:t>
      </w:r>
    </w:p>
    <w:p w:rsidR="00AF6DD6" w:rsidRPr="00480204" w:rsidRDefault="00480204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80204">
        <w:rPr>
          <w:rFonts w:eastAsia="Times New Roman"/>
          <w:sz w:val="28"/>
          <w:szCs w:val="28"/>
          <w:lang w:eastAsia="ru-RU"/>
        </w:rPr>
        <w:t xml:space="preserve">– </w:t>
      </w:r>
      <w:r w:rsidR="00AF6DD6" w:rsidRPr="0048020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F6DD6" w:rsidRPr="00480204">
        <w:rPr>
          <w:rFonts w:eastAsia="Times New Roman"/>
          <w:sz w:val="28"/>
          <w:szCs w:val="28"/>
          <w:lang w:eastAsia="ru-RU"/>
        </w:rPr>
        <w:t>находить высоту равностороннего треугольника;</w:t>
      </w:r>
    </w:p>
    <w:p w:rsidR="00AF6DD6" w:rsidRPr="00480204" w:rsidRDefault="00480204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 w:rsidR="00AF6DD6" w:rsidRPr="00480204">
        <w:rPr>
          <w:rFonts w:eastAsia="Times New Roman"/>
          <w:sz w:val="28"/>
          <w:szCs w:val="28"/>
          <w:lang w:eastAsia="ru-RU"/>
        </w:rPr>
        <w:t>применять теорему Пифагора при нахождении длины катета в прямоугольном треугольнике;</w:t>
      </w:r>
    </w:p>
    <w:p w:rsidR="00AF6DD6" w:rsidRPr="00480204" w:rsidRDefault="00480204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80204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F6DD6" w:rsidRPr="00480204">
        <w:rPr>
          <w:rFonts w:eastAsia="Times New Roman"/>
          <w:sz w:val="28"/>
          <w:szCs w:val="28"/>
          <w:lang w:eastAsia="ru-RU"/>
        </w:rPr>
        <w:t>использовать метод оценки при извлечении квадратного корня из числа</w:t>
      </w:r>
    </w:p>
    <w:p w:rsidR="00480204" w:rsidRPr="00480204" w:rsidRDefault="00480204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80204"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 w:rsidRPr="00480204">
        <w:rPr>
          <w:rFonts w:eastAsia="Times New Roman"/>
          <w:sz w:val="28"/>
          <w:szCs w:val="28"/>
          <w:lang w:eastAsia="ru-RU"/>
        </w:rPr>
        <w:t>компетентностной</w:t>
      </w:r>
      <w:proofErr w:type="spellEnd"/>
      <w:r w:rsidRPr="00480204">
        <w:rPr>
          <w:rFonts w:eastAsia="Times New Roman"/>
          <w:sz w:val="28"/>
          <w:szCs w:val="28"/>
          <w:lang w:eastAsia="ru-RU"/>
        </w:rPr>
        <w:t xml:space="preserve"> области </w:t>
      </w:r>
      <w:r>
        <w:rPr>
          <w:rFonts w:eastAsia="Times New Roman"/>
          <w:b/>
          <w:i/>
          <w:sz w:val="28"/>
          <w:szCs w:val="28"/>
          <w:lang w:eastAsia="ru-RU"/>
        </w:rPr>
        <w:t>интерпретировать</w:t>
      </w:r>
      <w:r w:rsidRPr="00480204">
        <w:rPr>
          <w:rFonts w:eastAsia="Times New Roman"/>
          <w:sz w:val="28"/>
          <w:szCs w:val="28"/>
          <w:lang w:eastAsia="ru-RU"/>
        </w:rPr>
        <w:t xml:space="preserve">, (не справились </w:t>
      </w:r>
      <w:r>
        <w:rPr>
          <w:rFonts w:eastAsia="Times New Roman"/>
          <w:sz w:val="28"/>
          <w:szCs w:val="28"/>
          <w:lang w:eastAsia="ru-RU"/>
        </w:rPr>
        <w:t>83,3</w:t>
      </w:r>
      <w:r w:rsidRPr="00480204">
        <w:rPr>
          <w:rFonts w:eastAsia="Times New Roman"/>
          <w:sz w:val="28"/>
          <w:szCs w:val="28"/>
          <w:lang w:eastAsia="ru-RU"/>
        </w:rPr>
        <w:t xml:space="preserve">% </w:t>
      </w:r>
      <w:proofErr w:type="gramStart"/>
      <w:r w:rsidRPr="00480204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480204">
        <w:rPr>
          <w:rFonts w:eastAsia="Times New Roman"/>
          <w:sz w:val="28"/>
          <w:szCs w:val="28"/>
          <w:lang w:eastAsia="ru-RU"/>
        </w:rPr>
        <w:t xml:space="preserve">)  </w:t>
      </w:r>
    </w:p>
    <w:p w:rsidR="00AF6DD6" w:rsidRPr="00480204" w:rsidRDefault="00480204" w:rsidP="0048020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 w:rsidRPr="00480204">
        <w:rPr>
          <w:rFonts w:eastAsia="Times New Roman"/>
          <w:sz w:val="28"/>
          <w:szCs w:val="28"/>
          <w:lang w:eastAsia="ru-RU"/>
        </w:rPr>
        <w:t>совершать перевод величины из одной единицы измерения в другую.</w:t>
      </w:r>
    </w:p>
    <w:p w:rsidR="00B74C09" w:rsidRPr="00BB76F0" w:rsidRDefault="00BB76F0" w:rsidP="00BB76F0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BB76F0">
        <w:rPr>
          <w:rFonts w:eastAsia="Times New Roman"/>
          <w:sz w:val="28"/>
          <w:szCs w:val="28"/>
          <w:lang w:eastAsia="ru-RU"/>
        </w:rPr>
        <w:t xml:space="preserve">Остальные  группы умений также находятся в зоне низкой </w:t>
      </w:r>
      <w:proofErr w:type="spellStart"/>
      <w:r w:rsidRPr="00BB76F0">
        <w:rPr>
          <w:rFonts w:eastAsia="Times New Roman"/>
          <w:sz w:val="28"/>
          <w:szCs w:val="28"/>
          <w:lang w:eastAsia="ru-RU"/>
        </w:rPr>
        <w:t>справляемости</w:t>
      </w:r>
      <w:proofErr w:type="spellEnd"/>
      <w:r w:rsidRPr="00BB76F0">
        <w:rPr>
          <w:rFonts w:eastAsia="Times New Roman"/>
          <w:sz w:val="28"/>
          <w:szCs w:val="28"/>
          <w:lang w:eastAsia="ru-RU"/>
        </w:rPr>
        <w:t xml:space="preserve">  и требуют повышенного внимания. </w:t>
      </w:r>
    </w:p>
    <w:sectPr w:rsidR="00B74C09" w:rsidRPr="00BB76F0" w:rsidSect="009C16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6BAB12"/>
    <w:multiLevelType w:val="hybridMultilevel"/>
    <w:tmpl w:val="886DE8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D62212"/>
    <w:multiLevelType w:val="hybridMultilevel"/>
    <w:tmpl w:val="A56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3A7FBD"/>
    <w:multiLevelType w:val="hybridMultilevel"/>
    <w:tmpl w:val="862A7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1F1557"/>
    <w:multiLevelType w:val="hybridMultilevel"/>
    <w:tmpl w:val="D5CA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8560A"/>
    <w:multiLevelType w:val="hybridMultilevel"/>
    <w:tmpl w:val="14C047EC"/>
    <w:lvl w:ilvl="0" w:tplc="9BD0E384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887A8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E39B8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A344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48E4E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0A878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ADBCC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82A6C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687BE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D6EC1"/>
    <w:multiLevelType w:val="hybridMultilevel"/>
    <w:tmpl w:val="A0434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0C7436"/>
    <w:multiLevelType w:val="hybridMultilevel"/>
    <w:tmpl w:val="3A9AA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A2D8A"/>
    <w:multiLevelType w:val="hybridMultilevel"/>
    <w:tmpl w:val="DDA0C9C4"/>
    <w:lvl w:ilvl="0" w:tplc="404E7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54DCF"/>
    <w:multiLevelType w:val="hybridMultilevel"/>
    <w:tmpl w:val="84B8F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9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3"/>
  </w:num>
  <w:num w:numId="10">
    <w:abstractNumId w:val="23"/>
  </w:num>
  <w:num w:numId="11">
    <w:abstractNumId w:val="1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14"/>
  </w:num>
  <w:num w:numId="17">
    <w:abstractNumId w:val="18"/>
  </w:num>
  <w:num w:numId="18">
    <w:abstractNumId w:val="3"/>
  </w:num>
  <w:num w:numId="19">
    <w:abstractNumId w:val="11"/>
  </w:num>
  <w:num w:numId="20">
    <w:abstractNumId w:val="5"/>
  </w:num>
  <w:num w:numId="21">
    <w:abstractNumId w:val="20"/>
  </w:num>
  <w:num w:numId="22">
    <w:abstractNumId w:val="15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4C0DD2"/>
    <w:rsid w:val="00037F8B"/>
    <w:rsid w:val="000512B1"/>
    <w:rsid w:val="00064F28"/>
    <w:rsid w:val="000B6981"/>
    <w:rsid w:val="001F54B4"/>
    <w:rsid w:val="00316CA1"/>
    <w:rsid w:val="00386994"/>
    <w:rsid w:val="00445B40"/>
    <w:rsid w:val="00480204"/>
    <w:rsid w:val="00492816"/>
    <w:rsid w:val="004C0DD2"/>
    <w:rsid w:val="004D7499"/>
    <w:rsid w:val="004F7113"/>
    <w:rsid w:val="00517846"/>
    <w:rsid w:val="00532CDC"/>
    <w:rsid w:val="005A0B72"/>
    <w:rsid w:val="005C54C4"/>
    <w:rsid w:val="00705DD3"/>
    <w:rsid w:val="007C1494"/>
    <w:rsid w:val="009017A6"/>
    <w:rsid w:val="00932815"/>
    <w:rsid w:val="009529E4"/>
    <w:rsid w:val="009C164B"/>
    <w:rsid w:val="00A73D9E"/>
    <w:rsid w:val="00AA7161"/>
    <w:rsid w:val="00AD04FB"/>
    <w:rsid w:val="00AF6DD6"/>
    <w:rsid w:val="00B40323"/>
    <w:rsid w:val="00B74C09"/>
    <w:rsid w:val="00BB76F0"/>
    <w:rsid w:val="00F55BF6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</cp:lastModifiedBy>
  <cp:revision>8</cp:revision>
  <dcterms:created xsi:type="dcterms:W3CDTF">2020-03-17T04:56:00Z</dcterms:created>
  <dcterms:modified xsi:type="dcterms:W3CDTF">2021-03-05T11:36:00Z</dcterms:modified>
</cp:coreProperties>
</file>